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3183" w:type="dxa"/>
        <w:tblInd w:w="-709" w:type="dxa"/>
        <w:tblLayout w:type="fixed"/>
        <w:tblLook w:val="01E0" w:firstRow="1" w:lastRow="1" w:firstColumn="1" w:lastColumn="1" w:noHBand="0" w:noVBand="0"/>
      </w:tblPr>
      <w:tblGrid>
        <w:gridCol w:w="13183"/>
      </w:tblGrid>
      <w:tr w:rsidR="00604179" w:rsidRPr="00BA304D" w14:paraId="11652624" w14:textId="77777777" w:rsidTr="005B332E">
        <w:tc>
          <w:tcPr>
            <w:tcW w:w="13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604179" w:rsidRPr="00BA304D" w14:paraId="30996B85" w14:textId="77777777">
              <w:trPr>
                <w:trHeight w:val="252"/>
              </w:trPr>
              <w:tc>
                <w:tcPr>
                  <w:tcW w:w="10960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94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177"/>
                    <w:gridCol w:w="817"/>
                  </w:tblGrid>
                  <w:tr w:rsidR="00604179" w:rsidRPr="00BA304D" w14:paraId="673A893C" w14:textId="77777777" w:rsidTr="005B332E">
                    <w:trPr>
                      <w:trHeight w:val="524"/>
                    </w:trPr>
                    <w:tc>
                      <w:tcPr>
                        <w:tcW w:w="10177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6048262" w14:textId="77777777" w:rsidR="00604179" w:rsidRPr="00BA304D" w:rsidRDefault="006C4F54" w:rsidP="002D43FE">
                        <w:pPr>
                          <w:shd w:val="clear" w:color="auto" w:fill="808080"/>
                          <w:jc w:val="center"/>
                          <w:rPr>
                            <w:rFonts w:ascii="Arial Narrow" w:hAnsi="Arial Narrow"/>
                            <w:sz w:val="22"/>
                            <w:szCs w:val="22"/>
                          </w:rPr>
                        </w:pPr>
                        <w:bookmarkStart w:id="0" w:name="__bookmark_1"/>
                        <w:bookmarkEnd w:id="0"/>
                        <w:r w:rsidRPr="00BA304D">
                          <w:rPr>
                            <w:rFonts w:ascii="Arial Narrow" w:eastAsia="Tahoma" w:hAnsi="Arial Narrow" w:cs="Tahom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SPECYFIKACJA TECHNICZNA WYKONANIA I ODBIORU </w:t>
                        </w:r>
                        <w:r w:rsidRPr="00BA304D">
                          <w:rPr>
                            <w:rFonts w:ascii="Arial Narrow" w:eastAsia="Tahoma" w:hAnsi="Arial Narrow" w:cs="Tahom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br/>
                          <w:t>ROBÓT BUDOWLANYCH</w:t>
                        </w:r>
                      </w:p>
                    </w:tc>
                    <w:tc>
                      <w:tcPr>
                        <w:tcW w:w="817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60ACBD6" w14:textId="77777777" w:rsidR="00604179" w:rsidRPr="00BA304D" w:rsidRDefault="00604179" w:rsidP="005B332E">
                        <w:pPr>
                          <w:shd w:val="clear" w:color="auto" w:fill="808080"/>
                          <w:rPr>
                            <w:rFonts w:ascii="Arial Narrow" w:hAnsi="Arial Narrow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4BAFC15A" w14:textId="77777777" w:rsidR="00604179" w:rsidRPr="00BA304D" w:rsidRDefault="00604179" w:rsidP="00E134D0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</w:tr>
          </w:tbl>
          <w:p w14:paraId="08BE8E48" w14:textId="77777777" w:rsidR="00604179" w:rsidRPr="00BA304D" w:rsidRDefault="00604179" w:rsidP="00E134D0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04179" w:rsidRPr="00BA304D" w14:paraId="1DC898F6" w14:textId="77777777" w:rsidTr="00CB0E4A">
        <w:trPr>
          <w:hidden/>
        </w:trPr>
        <w:tc>
          <w:tcPr>
            <w:tcW w:w="13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4FF94" w14:textId="77777777" w:rsidR="00604179" w:rsidRPr="00BA304D" w:rsidRDefault="00604179" w:rsidP="005B332E">
            <w:pPr>
              <w:rPr>
                <w:rFonts w:ascii="Arial Narrow" w:hAnsi="Arial Narrow"/>
                <w:vanish/>
                <w:sz w:val="22"/>
                <w:szCs w:val="22"/>
              </w:rPr>
            </w:pPr>
            <w:bookmarkStart w:id="1" w:name="__bookmark_2"/>
            <w:bookmarkEnd w:id="1"/>
          </w:p>
          <w:tbl>
            <w:tblPr>
              <w:tblOverlap w:val="never"/>
              <w:tblW w:w="10202" w:type="dxa"/>
              <w:tblInd w:w="142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70"/>
              <w:gridCol w:w="9497"/>
            </w:tblGrid>
            <w:tr w:rsidR="00604179" w:rsidRPr="00BA304D" w14:paraId="0AD4F938" w14:textId="77777777" w:rsidTr="007922CB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7DBC10" w14:textId="77777777" w:rsidR="00BE140D" w:rsidRPr="00BA304D" w:rsidRDefault="00BE140D" w:rsidP="005B332E">
                  <w:pPr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  <w:p w14:paraId="19A48FDA" w14:textId="77777777" w:rsidR="00604179" w:rsidRPr="00BA304D" w:rsidRDefault="00F62FA1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A)</w:t>
                  </w:r>
                </w:p>
              </w:tc>
              <w:tc>
                <w:tcPr>
                  <w:tcW w:w="9867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2F5019" w14:textId="77777777" w:rsidR="00BE140D" w:rsidRPr="004B5199" w:rsidRDefault="00BE140D" w:rsidP="005B332E">
                  <w:pPr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  <w:p w14:paraId="0720A7E0" w14:textId="77777777" w:rsidR="00604179" w:rsidRPr="004B5199" w:rsidRDefault="00F62FA1" w:rsidP="005B332E">
                  <w:pPr>
                    <w:spacing w:after="12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4B5199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OKREŚLENIE PRZEDMIOTU ZAMÓWIENIA</w:t>
                  </w:r>
                </w:p>
              </w:tc>
            </w:tr>
            <w:tr w:rsidR="00604179" w:rsidRPr="00BA304D" w14:paraId="16818100" w14:textId="77777777" w:rsidTr="007922CB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699FB4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208560" w14:textId="77777777" w:rsidR="00604179" w:rsidRPr="00BA304D" w:rsidRDefault="00F62FA1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1)</w:t>
                  </w:r>
                </w:p>
              </w:tc>
              <w:tc>
                <w:tcPr>
                  <w:tcW w:w="94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EDB410" w14:textId="77777777" w:rsidR="006F1CF8" w:rsidRPr="006F1CF8" w:rsidRDefault="00F62FA1" w:rsidP="002654F0">
                  <w:pPr>
                    <w:spacing w:line="276" w:lineRule="auto"/>
                    <w:jc w:val="both"/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F1CF8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Nazwa i adres obiektu (zamówienia):</w:t>
                  </w:r>
                </w:p>
                <w:p w14:paraId="3975FECD" w14:textId="2567F9BC" w:rsidR="00604179" w:rsidRPr="004B5199" w:rsidRDefault="0066011B" w:rsidP="002654F0">
                  <w:pPr>
                    <w:spacing w:line="276" w:lineRule="auto"/>
                    <w:jc w:val="both"/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  <w:r w:rsidRPr="006F1CF8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Nazwa:</w:t>
                  </w:r>
                  <w:r w:rsidRPr="004B5199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</w:t>
                  </w:r>
                  <w:r w:rsidR="00BE082C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Wymiana</w:t>
                  </w:r>
                  <w:r w:rsidR="00721C35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/montaż </w:t>
                  </w:r>
                  <w:r w:rsidR="00BE082C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zabezpieczeń/ograniczników</w:t>
                  </w:r>
                  <w:r w:rsidR="00AC2B89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mocy</w:t>
                  </w:r>
                  <w:r w:rsidR="00470249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na obszarze działania Rejonu Dystrybucji w </w:t>
                  </w:r>
                  <w:r w:rsidR="00B07DB0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Wejherowie.</w:t>
                  </w:r>
                </w:p>
                <w:p w14:paraId="7EBCC520" w14:textId="7AFAC242" w:rsidR="0066011B" w:rsidRPr="004B5199" w:rsidRDefault="001F107A" w:rsidP="002654F0">
                  <w:pPr>
                    <w:spacing w:line="276" w:lineRule="auto"/>
                    <w:jc w:val="both"/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67BF1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Adres obiektu (zamówienia)</w:t>
                  </w:r>
                  <w:r w:rsidR="0003591F" w:rsidRPr="00A67BF1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:</w:t>
                  </w:r>
                  <w:r w:rsidR="004D3BA6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r w:rsidR="00D45E26" w:rsidRPr="004B5199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Obszar działalności</w:t>
                  </w:r>
                  <w:r w:rsidR="002878A1" w:rsidRPr="004B5199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: </w:t>
                  </w:r>
                  <w:r w:rsidR="002878A1" w:rsidRPr="004B5199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Rejon Dystrybucji w</w:t>
                  </w:r>
                  <w:r w:rsidR="00A67BF1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r w:rsidR="00B07DB0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Wejherowie</w:t>
                  </w:r>
                </w:p>
                <w:p w14:paraId="71138FD3" w14:textId="52024559" w:rsidR="006350B8" w:rsidRPr="004B5199" w:rsidRDefault="006350B8" w:rsidP="006E0854">
                  <w:pPr>
                    <w:spacing w:after="120"/>
                    <w:jc w:val="both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</w:p>
              </w:tc>
            </w:tr>
            <w:tr w:rsidR="00604179" w:rsidRPr="00BA304D" w14:paraId="784D8C04" w14:textId="77777777" w:rsidTr="007922CB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A1B026" w14:textId="77777777" w:rsidR="00604179" w:rsidRPr="00BA304D" w:rsidRDefault="00604179" w:rsidP="00787FCF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EF7D4A" w14:textId="77777777" w:rsidR="00604179" w:rsidRPr="00BA304D" w:rsidRDefault="00F62FA1" w:rsidP="00787FCF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2)</w:t>
                  </w:r>
                </w:p>
              </w:tc>
              <w:tc>
                <w:tcPr>
                  <w:tcW w:w="94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A677C4" w14:textId="77777777" w:rsidR="00604179" w:rsidRPr="004B5199" w:rsidRDefault="00F62FA1" w:rsidP="00787FCF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4B5199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Przedmiot i zakres zamówienia:</w:t>
                  </w:r>
                </w:p>
              </w:tc>
            </w:tr>
            <w:tr w:rsidR="00604179" w:rsidRPr="00BA304D" w14:paraId="1A1E3F06" w14:textId="77777777" w:rsidTr="007922CB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017248" w14:textId="77777777" w:rsidR="00604179" w:rsidRPr="00BA304D" w:rsidRDefault="00604179" w:rsidP="002654F0">
                  <w:pPr>
                    <w:spacing w:line="276" w:lineRule="auto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8A25AD" w14:textId="77777777" w:rsidR="00604179" w:rsidRPr="00BA304D" w:rsidRDefault="00604179" w:rsidP="002654F0">
                  <w:pPr>
                    <w:spacing w:line="276" w:lineRule="auto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94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D60395" w14:textId="6474F6C3" w:rsidR="00470249" w:rsidRDefault="00BE082C" w:rsidP="002654F0">
                  <w:pPr>
                    <w:spacing w:line="276" w:lineRule="auto"/>
                    <w:ind w:right="135"/>
                    <w:jc w:val="both"/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  <w:bookmarkStart w:id="2" w:name="__bookmark_9"/>
                  <w:bookmarkEnd w:id="2"/>
                  <w:r w:rsidRPr="00BE082C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Wymiana</w:t>
                  </w:r>
                  <w:r w:rsidR="00276042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/montaż</w:t>
                  </w:r>
                  <w:r w:rsidRPr="00BE082C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zabezpieczeń/ograniczników</w:t>
                  </w:r>
                  <w:r w:rsidR="00AC2B89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mocy</w:t>
                  </w:r>
                  <w:r w:rsidRPr="00BE082C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na obszarze działania Rejonu Dystrybucji w </w:t>
                  </w:r>
                  <w:r w:rsidR="00B07DB0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Wejherowie.</w:t>
                  </w:r>
                </w:p>
                <w:p w14:paraId="4E980D5B" w14:textId="77777777" w:rsidR="00E73CCC" w:rsidRPr="004B5199" w:rsidRDefault="00E73CCC" w:rsidP="002654F0">
                  <w:pPr>
                    <w:spacing w:line="276" w:lineRule="auto"/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  <w:p w14:paraId="3A452E68" w14:textId="77777777" w:rsidR="00E73CCC" w:rsidRPr="004B5199" w:rsidRDefault="00F8381F" w:rsidP="002654F0">
                  <w:pPr>
                    <w:pStyle w:val="Akapitzlist"/>
                    <w:numPr>
                      <w:ilvl w:val="0"/>
                      <w:numId w:val="3"/>
                    </w:numPr>
                    <w:spacing w:after="0"/>
                    <w:ind w:left="423" w:hanging="425"/>
                    <w:jc w:val="both"/>
                    <w:rPr>
                      <w:rFonts w:ascii="Arial Narrow" w:eastAsia="Arial Unicode MS" w:hAnsi="Arial Narrow" w:cs="Tahoma"/>
                    </w:rPr>
                  </w:pPr>
                  <w:r w:rsidRPr="004B5199">
                    <w:rPr>
                      <w:rFonts w:ascii="Arial Narrow" w:eastAsia="Arial Unicode MS" w:hAnsi="Arial Narrow" w:cs="Tahoma"/>
                    </w:rPr>
                    <w:t>Realizacja</w:t>
                  </w:r>
                  <w:r w:rsidR="00E73CCC" w:rsidRPr="004B5199">
                    <w:rPr>
                      <w:rFonts w:ascii="Arial Narrow" w:eastAsia="Arial Unicode MS" w:hAnsi="Arial Narrow" w:cs="Tahoma"/>
                    </w:rPr>
                    <w:t xml:space="preserve"> prac odbywać się będzie na każdorazowe zlecenia Zamawiającego na podstawie </w:t>
                  </w:r>
                  <w:r w:rsidRPr="004B5199">
                    <w:rPr>
                      <w:rFonts w:ascii="Arial Narrow" w:eastAsia="Arial Unicode MS" w:hAnsi="Arial Narrow" w:cs="Tahoma"/>
                    </w:rPr>
                    <w:t>Z</w:t>
                  </w:r>
                  <w:r w:rsidR="00E73CCC" w:rsidRPr="004B5199">
                    <w:rPr>
                      <w:rFonts w:ascii="Arial Narrow" w:eastAsia="Arial Unicode MS" w:hAnsi="Arial Narrow" w:cs="Tahoma"/>
                    </w:rPr>
                    <w:t xml:space="preserve">lecenia do </w:t>
                  </w:r>
                  <w:r w:rsidR="0066011B" w:rsidRPr="004B5199">
                    <w:rPr>
                      <w:rFonts w:ascii="Arial Narrow" w:eastAsia="Arial Unicode MS" w:hAnsi="Arial Narrow" w:cs="Tahoma"/>
                    </w:rPr>
                    <w:t>U</w:t>
                  </w:r>
                  <w:r w:rsidR="00E73CCC" w:rsidRPr="004B5199">
                    <w:rPr>
                      <w:rFonts w:ascii="Arial Narrow" w:eastAsia="Arial Unicode MS" w:hAnsi="Arial Narrow" w:cs="Tahoma"/>
                    </w:rPr>
                    <w:t xml:space="preserve">mowy ramowej </w:t>
                  </w:r>
                  <w:r w:rsidR="003B2791" w:rsidRPr="004B5199">
                    <w:rPr>
                      <w:rFonts w:ascii="Arial Narrow" w:eastAsia="Arial Unicode MS" w:hAnsi="Arial Narrow" w:cs="Tahoma"/>
                    </w:rPr>
                    <w:t xml:space="preserve">według wzoru </w:t>
                  </w:r>
                  <w:r w:rsidR="00E73CCC" w:rsidRPr="004B5199">
                    <w:rPr>
                      <w:rFonts w:ascii="Arial Narrow" w:eastAsia="Arial Unicode MS" w:hAnsi="Arial Narrow" w:cs="Tahoma"/>
                    </w:rPr>
                    <w:t xml:space="preserve">stanowiącego </w:t>
                  </w:r>
                  <w:r w:rsidR="0066011B" w:rsidRPr="004B5199">
                    <w:rPr>
                      <w:rFonts w:ascii="Arial Narrow" w:eastAsia="Arial Unicode MS" w:hAnsi="Arial Narrow" w:cs="Tahoma"/>
                    </w:rPr>
                    <w:t>Z</w:t>
                  </w:r>
                  <w:r w:rsidR="00E73CCC" w:rsidRPr="004B5199">
                    <w:rPr>
                      <w:rFonts w:ascii="Arial Narrow" w:eastAsia="Arial Unicode MS" w:hAnsi="Arial Narrow" w:cs="Tahoma"/>
                    </w:rPr>
                    <w:t xml:space="preserve">ałącznik nr 3 do </w:t>
                  </w:r>
                  <w:r w:rsidR="0066011B" w:rsidRPr="004B5199">
                    <w:rPr>
                      <w:rFonts w:ascii="Arial Narrow" w:eastAsia="Arial Unicode MS" w:hAnsi="Arial Narrow" w:cs="Tahoma"/>
                    </w:rPr>
                    <w:t>u</w:t>
                  </w:r>
                  <w:r w:rsidR="00E73CCC" w:rsidRPr="004B5199">
                    <w:rPr>
                      <w:rFonts w:ascii="Arial Narrow" w:eastAsia="Arial Unicode MS" w:hAnsi="Arial Narrow" w:cs="Tahoma"/>
                    </w:rPr>
                    <w:t>mowy, który</w:t>
                  </w:r>
                  <w:r w:rsidR="003B2791" w:rsidRPr="004B5199">
                    <w:rPr>
                      <w:rFonts w:ascii="Arial Narrow" w:eastAsia="Arial Unicode MS" w:hAnsi="Arial Narrow" w:cs="Tahoma"/>
                    </w:rPr>
                    <w:t xml:space="preserve"> zawierał będzie</w:t>
                  </w:r>
                  <w:r w:rsidR="00E73CCC" w:rsidRPr="004B5199">
                    <w:rPr>
                      <w:rFonts w:ascii="Arial Narrow" w:eastAsia="Arial Unicode MS" w:hAnsi="Arial Narrow" w:cs="Tahoma"/>
                    </w:rPr>
                    <w:t xml:space="preserve"> </w:t>
                  </w:r>
                  <w:r w:rsidR="003B2791" w:rsidRPr="004B5199">
                    <w:rPr>
                      <w:rFonts w:ascii="Arial Narrow" w:eastAsia="Arial Unicode MS" w:hAnsi="Arial Narrow" w:cs="Tahoma"/>
                    </w:rPr>
                    <w:t xml:space="preserve">między innymi </w:t>
                  </w:r>
                  <w:r w:rsidR="00E73CCC" w:rsidRPr="004B5199">
                    <w:rPr>
                      <w:rFonts w:ascii="Arial Narrow" w:eastAsia="Arial Unicode MS" w:hAnsi="Arial Narrow" w:cs="Tahoma"/>
                    </w:rPr>
                    <w:t>opis przedmiotu zamówienia, zakresy dostaw inwestorskich oraz oczekiwane terminy realizacji</w:t>
                  </w:r>
                  <w:r w:rsidR="0066011B" w:rsidRPr="004B5199">
                    <w:rPr>
                      <w:rFonts w:ascii="Arial Narrow" w:eastAsia="Arial Unicode MS" w:hAnsi="Arial Narrow" w:cs="Tahoma"/>
                    </w:rPr>
                    <w:t xml:space="preserve"> prac</w:t>
                  </w:r>
                  <w:r w:rsidR="00E73CCC" w:rsidRPr="004B5199">
                    <w:rPr>
                      <w:rFonts w:ascii="Arial Narrow" w:eastAsia="Arial Unicode MS" w:hAnsi="Arial Narrow" w:cs="Tahoma"/>
                    </w:rPr>
                    <w:t>.</w:t>
                  </w:r>
                </w:p>
                <w:p w14:paraId="785F7E14" w14:textId="77777777" w:rsidR="004E492E" w:rsidRPr="004E492E" w:rsidRDefault="00E73CCC" w:rsidP="002654F0">
                  <w:pPr>
                    <w:pStyle w:val="Akapitzlist"/>
                    <w:numPr>
                      <w:ilvl w:val="0"/>
                      <w:numId w:val="3"/>
                    </w:numPr>
                    <w:spacing w:after="0"/>
                    <w:ind w:left="423" w:hanging="423"/>
                  </w:pPr>
                  <w:r w:rsidRPr="004B5199">
                    <w:rPr>
                      <w:rFonts w:ascii="Arial Narrow" w:eastAsia="Arial Unicode MS" w:hAnsi="Arial Narrow" w:cs="Tahoma"/>
                    </w:rPr>
                    <w:t>Oferta powinna zawierać wszelkie koszty związane z wykonaniem</w:t>
                  </w:r>
                  <w:r w:rsidR="004E492E">
                    <w:rPr>
                      <w:rFonts w:ascii="Arial Narrow" w:eastAsia="Arial Unicode MS" w:hAnsi="Arial Narrow" w:cs="Tahoma"/>
                    </w:rPr>
                    <w:t xml:space="preserve"> robót dotyczących:</w:t>
                  </w:r>
                </w:p>
                <w:p w14:paraId="0B12172A" w14:textId="4F9939CD" w:rsidR="00EF76E6" w:rsidRPr="004E492E" w:rsidRDefault="004E492E" w:rsidP="004E492E">
                  <w:pPr>
                    <w:pStyle w:val="Akapitzlist"/>
                    <w:numPr>
                      <w:ilvl w:val="0"/>
                      <w:numId w:val="22"/>
                    </w:numPr>
                    <w:spacing w:after="0"/>
                  </w:pPr>
                  <w:r w:rsidRPr="004E492E">
                    <w:rPr>
                      <w:rFonts w:ascii="Arial Narrow" w:eastAsia="Tahoma" w:hAnsi="Arial Narrow" w:cs="Tahoma"/>
                    </w:rPr>
                    <w:t>Wymian</w:t>
                  </w:r>
                  <w:r>
                    <w:rPr>
                      <w:rFonts w:ascii="Arial Narrow" w:eastAsia="Tahoma" w:hAnsi="Arial Narrow" w:cs="Tahoma"/>
                    </w:rPr>
                    <w:t>y</w:t>
                  </w:r>
                  <w:r w:rsidR="00F402CB">
                    <w:rPr>
                      <w:rFonts w:ascii="Arial Narrow" w:eastAsia="Tahoma" w:hAnsi="Arial Narrow" w:cs="Tahoma"/>
                    </w:rPr>
                    <w:t>/montażu</w:t>
                  </w:r>
                  <w:r w:rsidRPr="004E492E">
                    <w:rPr>
                      <w:rFonts w:ascii="Arial Narrow" w:eastAsia="Tahoma" w:hAnsi="Arial Narrow" w:cs="Tahoma"/>
                    </w:rPr>
                    <w:t xml:space="preserve"> zabezpiecze</w:t>
                  </w:r>
                  <w:r>
                    <w:rPr>
                      <w:rFonts w:ascii="Arial Narrow" w:eastAsia="Tahoma" w:hAnsi="Arial Narrow" w:cs="Tahoma"/>
                    </w:rPr>
                    <w:t>ń</w:t>
                  </w:r>
                  <w:r w:rsidRPr="004E492E">
                    <w:rPr>
                      <w:rFonts w:ascii="Arial Narrow" w:eastAsia="Tahoma" w:hAnsi="Arial Narrow" w:cs="Tahoma"/>
                    </w:rPr>
                    <w:t xml:space="preserve"> </w:t>
                  </w:r>
                  <w:proofErr w:type="spellStart"/>
                  <w:r w:rsidRPr="004E492E">
                    <w:rPr>
                      <w:rFonts w:ascii="Arial Narrow" w:eastAsia="Tahoma" w:hAnsi="Arial Narrow" w:cs="Tahoma"/>
                    </w:rPr>
                    <w:t>przedlicznikow</w:t>
                  </w:r>
                  <w:r>
                    <w:rPr>
                      <w:rFonts w:ascii="Arial Narrow" w:eastAsia="Tahoma" w:hAnsi="Arial Narrow" w:cs="Tahoma"/>
                    </w:rPr>
                    <w:t>ych</w:t>
                  </w:r>
                  <w:proofErr w:type="spellEnd"/>
                  <w:r w:rsidRPr="004E492E">
                    <w:rPr>
                      <w:rFonts w:ascii="Arial Narrow" w:eastAsia="Tahoma" w:hAnsi="Arial Narrow" w:cs="Tahoma"/>
                    </w:rPr>
                    <w:t>/wymian</w:t>
                  </w:r>
                  <w:r>
                    <w:rPr>
                      <w:rFonts w:ascii="Arial Narrow" w:eastAsia="Tahoma" w:hAnsi="Arial Narrow" w:cs="Tahoma"/>
                    </w:rPr>
                    <w:t>y</w:t>
                  </w:r>
                  <w:r w:rsidRPr="004E492E">
                    <w:rPr>
                      <w:rFonts w:ascii="Arial Narrow" w:eastAsia="Tahoma" w:hAnsi="Arial Narrow" w:cs="Tahoma"/>
                    </w:rPr>
                    <w:t xml:space="preserve"> ogranicznik</w:t>
                  </w:r>
                  <w:r>
                    <w:rPr>
                      <w:rFonts w:ascii="Arial Narrow" w:eastAsia="Tahoma" w:hAnsi="Arial Narrow" w:cs="Tahoma"/>
                    </w:rPr>
                    <w:t>ów</w:t>
                  </w:r>
                  <w:r w:rsidRPr="004E492E">
                    <w:rPr>
                      <w:rFonts w:ascii="Arial Narrow" w:eastAsia="Tahoma" w:hAnsi="Arial Narrow" w:cs="Tahoma"/>
                    </w:rPr>
                    <w:t xml:space="preserve"> mocy</w:t>
                  </w:r>
                  <w:r w:rsidR="00DD5197">
                    <w:rPr>
                      <w:rFonts w:ascii="Arial Narrow" w:eastAsia="Tahoma" w:hAnsi="Arial Narrow" w:cs="Tahoma"/>
                    </w:rPr>
                    <w:t xml:space="preserve"> do 63A</w:t>
                  </w:r>
                  <w:r>
                    <w:rPr>
                      <w:rFonts w:ascii="Arial Narrow" w:eastAsia="Tahoma" w:hAnsi="Arial Narrow" w:cs="Tahoma"/>
                    </w:rPr>
                    <w:t>, w tym m.in. d</w:t>
                  </w:r>
                  <w:r w:rsidRPr="004E492E">
                    <w:rPr>
                      <w:rFonts w:ascii="Arial Narrow" w:eastAsia="Tahoma" w:hAnsi="Arial Narrow" w:cs="Tahoma"/>
                    </w:rPr>
                    <w:t xml:space="preserve">emontaż istniejącego zabezpieczenia </w:t>
                  </w:r>
                  <w:proofErr w:type="spellStart"/>
                  <w:r w:rsidRPr="004E492E">
                    <w:rPr>
                      <w:rFonts w:ascii="Arial Narrow" w:eastAsia="Tahoma" w:hAnsi="Arial Narrow" w:cs="Tahoma"/>
                    </w:rPr>
                    <w:t>przedlicznikowego</w:t>
                  </w:r>
                  <w:proofErr w:type="spellEnd"/>
                  <w:r>
                    <w:rPr>
                      <w:rFonts w:ascii="Arial Narrow" w:eastAsia="Tahoma" w:hAnsi="Arial Narrow" w:cs="Tahoma"/>
                    </w:rPr>
                    <w:t>, m</w:t>
                  </w:r>
                  <w:r w:rsidRPr="004E492E">
                    <w:rPr>
                      <w:rFonts w:ascii="Arial Narrow" w:eastAsia="Tahoma" w:hAnsi="Arial Narrow" w:cs="Tahoma"/>
                    </w:rPr>
                    <w:t>ontaż ogranicznika mocy o wartości do 63A</w:t>
                  </w:r>
                  <w:r>
                    <w:rPr>
                      <w:rFonts w:ascii="Arial Narrow" w:eastAsia="Tahoma" w:hAnsi="Arial Narrow" w:cs="Tahoma"/>
                    </w:rPr>
                    <w:t>, d</w:t>
                  </w:r>
                  <w:r w:rsidRPr="004E492E">
                    <w:rPr>
                      <w:rFonts w:ascii="Arial Narrow" w:eastAsia="Tahoma" w:hAnsi="Arial Narrow" w:cs="Tahoma"/>
                    </w:rPr>
                    <w:t>ostosowanie zabezpieczeń głównych (BM) do wzrostu zapotrzebowanej mocy</w:t>
                  </w:r>
                  <w:r>
                    <w:rPr>
                      <w:rFonts w:ascii="Arial Narrow" w:eastAsia="Tahoma" w:hAnsi="Arial Narrow" w:cs="Tahoma"/>
                    </w:rPr>
                    <w:t>,</w:t>
                  </w:r>
                </w:p>
                <w:p w14:paraId="63EAA066" w14:textId="47F8F538" w:rsidR="003F7F41" w:rsidRPr="003F7F41" w:rsidRDefault="004E492E" w:rsidP="004E492E">
                  <w:pPr>
                    <w:pStyle w:val="Akapitzlist"/>
                    <w:numPr>
                      <w:ilvl w:val="0"/>
                      <w:numId w:val="22"/>
                    </w:numPr>
                    <w:spacing w:after="0"/>
                  </w:pPr>
                  <w:r w:rsidRPr="00A23421">
                    <w:rPr>
                      <w:rFonts w:ascii="Arial Narrow" w:hAnsi="Arial Narrow"/>
                      <w:bCs/>
                    </w:rPr>
                    <w:t>Wymian</w:t>
                  </w:r>
                  <w:r>
                    <w:rPr>
                      <w:rFonts w:ascii="Arial Narrow" w:hAnsi="Arial Narrow"/>
                      <w:bCs/>
                    </w:rPr>
                    <w:t>y</w:t>
                  </w:r>
                  <w:r w:rsidR="00F402CB">
                    <w:rPr>
                      <w:rFonts w:ascii="Arial Narrow" w:hAnsi="Arial Narrow"/>
                      <w:bCs/>
                    </w:rPr>
                    <w:t>/montażu</w:t>
                  </w:r>
                  <w:r w:rsidRPr="00A23421">
                    <w:rPr>
                      <w:rFonts w:ascii="Arial Narrow" w:hAnsi="Arial Narrow"/>
                      <w:bCs/>
                    </w:rPr>
                    <w:t xml:space="preserve"> zabezpiecze</w:t>
                  </w:r>
                  <w:r>
                    <w:rPr>
                      <w:rFonts w:ascii="Arial Narrow" w:hAnsi="Arial Narrow"/>
                      <w:bCs/>
                    </w:rPr>
                    <w:t>ń</w:t>
                  </w:r>
                  <w:r w:rsidRPr="00A23421">
                    <w:rPr>
                      <w:rFonts w:ascii="Arial Narrow" w:hAnsi="Arial Narrow"/>
                      <w:bCs/>
                    </w:rPr>
                    <w:t xml:space="preserve"> </w:t>
                  </w:r>
                  <w:proofErr w:type="spellStart"/>
                  <w:r w:rsidRPr="00A23421">
                    <w:rPr>
                      <w:rFonts w:ascii="Arial Narrow" w:hAnsi="Arial Narrow"/>
                      <w:bCs/>
                    </w:rPr>
                    <w:t>przedlicznikow</w:t>
                  </w:r>
                  <w:r>
                    <w:rPr>
                      <w:rFonts w:ascii="Arial Narrow" w:hAnsi="Arial Narrow"/>
                      <w:bCs/>
                    </w:rPr>
                    <w:t>ych</w:t>
                  </w:r>
                  <w:proofErr w:type="spellEnd"/>
                  <w:r w:rsidRPr="00A23421">
                    <w:rPr>
                      <w:rFonts w:ascii="Arial Narrow" w:hAnsi="Arial Narrow"/>
                      <w:bCs/>
                    </w:rPr>
                    <w:t>/wymian</w:t>
                  </w:r>
                  <w:r>
                    <w:rPr>
                      <w:rFonts w:ascii="Arial Narrow" w:hAnsi="Arial Narrow"/>
                      <w:bCs/>
                    </w:rPr>
                    <w:t>y</w:t>
                  </w:r>
                  <w:r w:rsidRPr="00A23421">
                    <w:rPr>
                      <w:rFonts w:ascii="Arial Narrow" w:hAnsi="Arial Narrow"/>
                      <w:bCs/>
                    </w:rPr>
                    <w:t xml:space="preserve"> ogranicznik</w:t>
                  </w:r>
                  <w:r>
                    <w:rPr>
                      <w:rFonts w:ascii="Arial Narrow" w:hAnsi="Arial Narrow"/>
                      <w:bCs/>
                    </w:rPr>
                    <w:t>ów</w:t>
                  </w:r>
                  <w:r w:rsidRPr="00A23421">
                    <w:rPr>
                      <w:rFonts w:ascii="Arial Narrow" w:hAnsi="Arial Narrow"/>
                      <w:bCs/>
                    </w:rPr>
                    <w:t xml:space="preserve"> mocy</w:t>
                  </w:r>
                  <w:r w:rsidR="00DD5197">
                    <w:rPr>
                      <w:rFonts w:ascii="Arial Narrow" w:hAnsi="Arial Narrow"/>
                      <w:bCs/>
                    </w:rPr>
                    <w:t xml:space="preserve"> do 63A</w:t>
                  </w:r>
                  <w:r w:rsidRPr="00A23421">
                    <w:rPr>
                      <w:rFonts w:ascii="Arial Narrow" w:hAnsi="Arial Narrow"/>
                      <w:bCs/>
                    </w:rPr>
                    <w:t>/wyposażeni</w:t>
                  </w:r>
                  <w:r>
                    <w:rPr>
                      <w:rFonts w:ascii="Arial Narrow" w:hAnsi="Arial Narrow"/>
                      <w:bCs/>
                    </w:rPr>
                    <w:t>a</w:t>
                  </w:r>
                  <w:r w:rsidRPr="00A23421">
                    <w:rPr>
                      <w:rFonts w:ascii="Arial Narrow" w:hAnsi="Arial Narrow"/>
                      <w:bCs/>
                    </w:rPr>
                    <w:t xml:space="preserve"> szaf</w:t>
                  </w:r>
                  <w:r>
                    <w:rPr>
                      <w:rFonts w:ascii="Arial Narrow" w:hAnsi="Arial Narrow"/>
                      <w:bCs/>
                    </w:rPr>
                    <w:t>ek</w:t>
                  </w:r>
                  <w:r w:rsidRPr="00A23421">
                    <w:rPr>
                      <w:rFonts w:ascii="Arial Narrow" w:hAnsi="Arial Narrow"/>
                      <w:bCs/>
                    </w:rPr>
                    <w:t xml:space="preserve"> pomiarow</w:t>
                  </w:r>
                  <w:r>
                    <w:rPr>
                      <w:rFonts w:ascii="Arial Narrow" w:hAnsi="Arial Narrow"/>
                      <w:bCs/>
                    </w:rPr>
                    <w:t>ych, w tym m.in. d</w:t>
                  </w:r>
                  <w:r w:rsidRPr="004E492E">
                    <w:rPr>
                      <w:rFonts w:ascii="Arial Narrow" w:hAnsi="Arial Narrow"/>
                      <w:bCs/>
                    </w:rPr>
                    <w:t xml:space="preserve">emontaż istniejącego zabezpieczenia </w:t>
                  </w:r>
                  <w:proofErr w:type="spellStart"/>
                  <w:r w:rsidRPr="004E492E">
                    <w:rPr>
                      <w:rFonts w:ascii="Arial Narrow" w:hAnsi="Arial Narrow"/>
                      <w:bCs/>
                    </w:rPr>
                    <w:t>przedlicznikowego</w:t>
                  </w:r>
                  <w:proofErr w:type="spellEnd"/>
                  <w:r>
                    <w:rPr>
                      <w:rFonts w:ascii="Arial Narrow" w:hAnsi="Arial Narrow"/>
                      <w:bCs/>
                    </w:rPr>
                    <w:t>, m</w:t>
                  </w:r>
                  <w:r w:rsidRPr="004E492E">
                    <w:rPr>
                      <w:rFonts w:ascii="Arial Narrow" w:hAnsi="Arial Narrow"/>
                      <w:bCs/>
                    </w:rPr>
                    <w:t>ontaż ogranicznika mocy o wartości do 63A</w:t>
                  </w:r>
                  <w:r>
                    <w:rPr>
                      <w:rFonts w:ascii="Arial Narrow" w:hAnsi="Arial Narrow"/>
                      <w:bCs/>
                    </w:rPr>
                    <w:t>, d</w:t>
                  </w:r>
                  <w:r w:rsidRPr="004E492E">
                    <w:rPr>
                      <w:rFonts w:ascii="Arial Narrow" w:hAnsi="Arial Narrow"/>
                      <w:bCs/>
                    </w:rPr>
                    <w:t>ostosowanie zabezpieczeń głównych (BM) do wzrostu zapotrzebowanej mocy</w:t>
                  </w:r>
                  <w:r>
                    <w:rPr>
                      <w:rFonts w:ascii="Arial Narrow" w:hAnsi="Arial Narrow"/>
                      <w:bCs/>
                    </w:rPr>
                    <w:t xml:space="preserve">, </w:t>
                  </w:r>
                  <w:proofErr w:type="spellStart"/>
                  <w:r>
                    <w:rPr>
                      <w:rFonts w:ascii="Arial Narrow" w:hAnsi="Arial Narrow"/>
                      <w:bCs/>
                    </w:rPr>
                    <w:t>o</w:t>
                  </w:r>
                  <w:r w:rsidRPr="004E492E">
                    <w:rPr>
                      <w:rFonts w:ascii="Arial Narrow" w:hAnsi="Arial Narrow"/>
                      <w:bCs/>
                    </w:rPr>
                    <w:t>przewodowanie</w:t>
                  </w:r>
                  <w:proofErr w:type="spellEnd"/>
                  <w:r w:rsidRPr="004E492E">
                    <w:rPr>
                      <w:rFonts w:ascii="Arial Narrow" w:hAnsi="Arial Narrow"/>
                      <w:bCs/>
                    </w:rPr>
                    <w:t xml:space="preserve"> złącza celem wyprowadzenia zasilania pod licznik</w:t>
                  </w:r>
                  <w:r w:rsidR="003F7F41">
                    <w:rPr>
                      <w:rFonts w:ascii="Arial Narrow" w:hAnsi="Arial Narrow"/>
                      <w:bCs/>
                    </w:rPr>
                    <w:t>, m</w:t>
                  </w:r>
                  <w:r w:rsidR="003F7F41" w:rsidRPr="003F7F41">
                    <w:rPr>
                      <w:rFonts w:ascii="Arial Narrow" w:hAnsi="Arial Narrow"/>
                      <w:bCs/>
                    </w:rPr>
                    <w:t>ontaż tablicy licznikowej i jej prawidłowe oznaczenie</w:t>
                  </w:r>
                  <w:r w:rsidR="003F7F41">
                    <w:rPr>
                      <w:rFonts w:ascii="Arial Narrow" w:hAnsi="Arial Narrow"/>
                      <w:bCs/>
                    </w:rPr>
                    <w:t>,</w:t>
                  </w:r>
                </w:p>
                <w:p w14:paraId="1935895A" w14:textId="3DDB9672" w:rsidR="003F7F41" w:rsidRPr="003F7F41" w:rsidRDefault="003F7F41" w:rsidP="003F7F41">
                  <w:pPr>
                    <w:pStyle w:val="Akapitzlist"/>
                    <w:numPr>
                      <w:ilvl w:val="0"/>
                      <w:numId w:val="22"/>
                    </w:numPr>
                    <w:rPr>
                      <w:rFonts w:ascii="Arial Narrow" w:hAnsi="Arial Narrow"/>
                      <w:bCs/>
                    </w:rPr>
                  </w:pPr>
                  <w:r w:rsidRPr="003F7F41">
                    <w:rPr>
                      <w:rFonts w:ascii="Arial Narrow" w:hAnsi="Arial Narrow"/>
                      <w:bCs/>
                    </w:rPr>
                    <w:t>Wymiany</w:t>
                  </w:r>
                  <w:r w:rsidR="00F402CB">
                    <w:rPr>
                      <w:rFonts w:ascii="Arial Narrow" w:hAnsi="Arial Narrow"/>
                      <w:bCs/>
                    </w:rPr>
                    <w:t>/montażu</w:t>
                  </w:r>
                  <w:r w:rsidRPr="003F7F41">
                    <w:rPr>
                      <w:rFonts w:ascii="Arial Narrow" w:hAnsi="Arial Narrow"/>
                      <w:bCs/>
                    </w:rPr>
                    <w:t xml:space="preserve"> zabezpieczeń </w:t>
                  </w:r>
                  <w:r w:rsidR="00F402CB">
                    <w:rPr>
                      <w:rFonts w:ascii="Arial Narrow" w:hAnsi="Arial Narrow"/>
                      <w:bCs/>
                    </w:rPr>
                    <w:t>nad</w:t>
                  </w:r>
                  <w:r w:rsidR="00276042">
                    <w:rPr>
                      <w:rFonts w:ascii="Arial Narrow" w:hAnsi="Arial Narrow"/>
                      <w:bCs/>
                    </w:rPr>
                    <w:t>miarowo-prądowych</w:t>
                  </w:r>
                  <w:r>
                    <w:rPr>
                      <w:rFonts w:ascii="Arial Narrow" w:hAnsi="Arial Narrow"/>
                      <w:bCs/>
                    </w:rPr>
                    <w:t xml:space="preserve"> powyżej 63A</w:t>
                  </w:r>
                  <w:r w:rsidRPr="003F7F41">
                    <w:rPr>
                      <w:rFonts w:ascii="Arial Narrow" w:hAnsi="Arial Narrow"/>
                      <w:bCs/>
                    </w:rPr>
                    <w:t xml:space="preserve">, w tym m.in. demontaż istniejącego zabezpieczenia </w:t>
                  </w:r>
                  <w:proofErr w:type="spellStart"/>
                  <w:r w:rsidRPr="003F7F41">
                    <w:rPr>
                      <w:rFonts w:ascii="Arial Narrow" w:hAnsi="Arial Narrow"/>
                      <w:bCs/>
                    </w:rPr>
                    <w:t>przedlicznikowego</w:t>
                  </w:r>
                  <w:proofErr w:type="spellEnd"/>
                  <w:r w:rsidRPr="003F7F41">
                    <w:rPr>
                      <w:rFonts w:ascii="Arial Narrow" w:hAnsi="Arial Narrow"/>
                      <w:bCs/>
                    </w:rPr>
                    <w:t xml:space="preserve">, montaż </w:t>
                  </w:r>
                  <w:r w:rsidR="00F402CB">
                    <w:rPr>
                      <w:rFonts w:ascii="Arial Narrow" w:hAnsi="Arial Narrow"/>
                      <w:bCs/>
                    </w:rPr>
                    <w:t>zabezpieczenia nad</w:t>
                  </w:r>
                  <w:r w:rsidR="00276042">
                    <w:rPr>
                      <w:rFonts w:ascii="Arial Narrow" w:hAnsi="Arial Narrow"/>
                      <w:bCs/>
                    </w:rPr>
                    <w:t>miarowo-prądowego</w:t>
                  </w:r>
                  <w:r w:rsidRPr="003F7F41">
                    <w:rPr>
                      <w:rFonts w:ascii="Arial Narrow" w:hAnsi="Arial Narrow"/>
                      <w:bCs/>
                    </w:rPr>
                    <w:t xml:space="preserve"> o wartości </w:t>
                  </w:r>
                  <w:r>
                    <w:rPr>
                      <w:rFonts w:ascii="Arial Narrow" w:hAnsi="Arial Narrow"/>
                      <w:bCs/>
                    </w:rPr>
                    <w:t>powyżej</w:t>
                  </w:r>
                  <w:r w:rsidRPr="003F7F41">
                    <w:rPr>
                      <w:rFonts w:ascii="Arial Narrow" w:hAnsi="Arial Narrow"/>
                      <w:bCs/>
                    </w:rPr>
                    <w:t xml:space="preserve"> 63A, dostosowanie zabezpieczeń głównych (BM) do wzrostu zapotrzebowanej mocy,</w:t>
                  </w:r>
                </w:p>
                <w:p w14:paraId="73111E24" w14:textId="329FB968" w:rsidR="003F7F41" w:rsidRPr="003F7F41" w:rsidRDefault="003F7F41" w:rsidP="003F7F41">
                  <w:pPr>
                    <w:pStyle w:val="Akapitzlist"/>
                    <w:numPr>
                      <w:ilvl w:val="0"/>
                      <w:numId w:val="22"/>
                    </w:numPr>
                    <w:spacing w:after="0"/>
                    <w:rPr>
                      <w:rFonts w:ascii="Arial Narrow" w:hAnsi="Arial Narrow"/>
                      <w:bCs/>
                    </w:rPr>
                  </w:pPr>
                  <w:r w:rsidRPr="003F7F41">
                    <w:rPr>
                      <w:rFonts w:ascii="Arial Narrow" w:hAnsi="Arial Narrow"/>
                      <w:bCs/>
                    </w:rPr>
                    <w:t>Wymiany</w:t>
                  </w:r>
                  <w:r w:rsidR="00F402CB">
                    <w:rPr>
                      <w:rFonts w:ascii="Arial Narrow" w:hAnsi="Arial Narrow"/>
                      <w:bCs/>
                    </w:rPr>
                    <w:t>/montażu</w:t>
                  </w:r>
                  <w:r w:rsidRPr="003F7F41">
                    <w:rPr>
                      <w:rFonts w:ascii="Arial Narrow" w:hAnsi="Arial Narrow"/>
                      <w:bCs/>
                    </w:rPr>
                    <w:t xml:space="preserve"> zabezpieczeń </w:t>
                  </w:r>
                  <w:r w:rsidR="00F402CB">
                    <w:rPr>
                      <w:rFonts w:ascii="Arial Narrow" w:hAnsi="Arial Narrow"/>
                      <w:bCs/>
                    </w:rPr>
                    <w:t>nad</w:t>
                  </w:r>
                  <w:r w:rsidR="00276042">
                    <w:rPr>
                      <w:rFonts w:ascii="Arial Narrow" w:hAnsi="Arial Narrow"/>
                      <w:bCs/>
                    </w:rPr>
                    <w:t>miarowo-prądowych</w:t>
                  </w:r>
                  <w:r>
                    <w:rPr>
                      <w:rFonts w:ascii="Arial Narrow" w:hAnsi="Arial Narrow"/>
                      <w:bCs/>
                    </w:rPr>
                    <w:t xml:space="preserve"> powyżej 63A</w:t>
                  </w:r>
                  <w:r w:rsidRPr="003F7F41">
                    <w:rPr>
                      <w:rFonts w:ascii="Arial Narrow" w:hAnsi="Arial Narrow"/>
                      <w:bCs/>
                    </w:rPr>
                    <w:t xml:space="preserve">/wyposażenia szafek pomiarowych, w tym m.in. demontaż istniejącego zabezpieczenia </w:t>
                  </w:r>
                  <w:proofErr w:type="spellStart"/>
                  <w:r w:rsidRPr="003F7F41">
                    <w:rPr>
                      <w:rFonts w:ascii="Arial Narrow" w:hAnsi="Arial Narrow"/>
                      <w:bCs/>
                    </w:rPr>
                    <w:t>przedlicznikowego</w:t>
                  </w:r>
                  <w:proofErr w:type="spellEnd"/>
                  <w:r w:rsidRPr="003F7F41">
                    <w:rPr>
                      <w:rFonts w:ascii="Arial Narrow" w:hAnsi="Arial Narrow"/>
                      <w:bCs/>
                    </w:rPr>
                    <w:t xml:space="preserve">, montaż </w:t>
                  </w:r>
                  <w:r w:rsidR="00F402CB">
                    <w:rPr>
                      <w:rFonts w:ascii="Arial Narrow" w:hAnsi="Arial Narrow"/>
                      <w:bCs/>
                    </w:rPr>
                    <w:t>zabezpieczenia nad</w:t>
                  </w:r>
                  <w:r w:rsidR="00276042">
                    <w:rPr>
                      <w:rFonts w:ascii="Arial Narrow" w:hAnsi="Arial Narrow"/>
                      <w:bCs/>
                    </w:rPr>
                    <w:t>miarowo-prądowego</w:t>
                  </w:r>
                  <w:r w:rsidRPr="003F7F41">
                    <w:rPr>
                      <w:rFonts w:ascii="Arial Narrow" w:hAnsi="Arial Narrow"/>
                      <w:bCs/>
                    </w:rPr>
                    <w:t xml:space="preserve"> o wartości </w:t>
                  </w:r>
                  <w:r>
                    <w:rPr>
                      <w:rFonts w:ascii="Arial Narrow" w:hAnsi="Arial Narrow"/>
                      <w:bCs/>
                    </w:rPr>
                    <w:t>powyżej</w:t>
                  </w:r>
                  <w:r w:rsidRPr="003F7F41">
                    <w:rPr>
                      <w:rFonts w:ascii="Arial Narrow" w:hAnsi="Arial Narrow"/>
                      <w:bCs/>
                    </w:rPr>
                    <w:t xml:space="preserve"> 63A, dostosowanie zabezpieczeń głównych (BM) do wzrostu zapotrzebowanej mocy, </w:t>
                  </w:r>
                  <w:proofErr w:type="spellStart"/>
                  <w:r w:rsidRPr="003F7F41">
                    <w:rPr>
                      <w:rFonts w:ascii="Arial Narrow" w:hAnsi="Arial Narrow"/>
                      <w:bCs/>
                    </w:rPr>
                    <w:t>oprzewodowanie</w:t>
                  </w:r>
                  <w:proofErr w:type="spellEnd"/>
                  <w:r w:rsidRPr="003F7F41">
                    <w:rPr>
                      <w:rFonts w:ascii="Arial Narrow" w:hAnsi="Arial Narrow"/>
                      <w:bCs/>
                    </w:rPr>
                    <w:t xml:space="preserve"> złącza celem wyprowadzenia zasilania pod licznik, montaż tablicy licznikowej i jej prawidłowe oznaczenie</w:t>
                  </w:r>
                  <w:r>
                    <w:rPr>
                      <w:rFonts w:ascii="Arial Narrow" w:hAnsi="Arial Narrow"/>
                      <w:bCs/>
                    </w:rPr>
                    <w:t>.</w:t>
                  </w:r>
                </w:p>
                <w:p w14:paraId="5B0604E0" w14:textId="1398271A" w:rsidR="003F7F41" w:rsidRDefault="003F7F41" w:rsidP="002654F0">
                  <w:pPr>
                    <w:pStyle w:val="Tekstpodstawowy2"/>
                    <w:numPr>
                      <w:ilvl w:val="0"/>
                      <w:numId w:val="3"/>
                    </w:numPr>
                    <w:spacing w:before="20" w:after="20" w:line="276" w:lineRule="auto"/>
                    <w:ind w:left="423" w:hanging="423"/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>D</w:t>
                  </w:r>
                  <w:r w:rsidRPr="003F7F41"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>la kolejnej wymiany/montażu zabezpieczeń (ograniczników mocy</w:t>
                  </w:r>
                  <w:r w:rsidR="004D3BA6"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>, zabezpieczeń nadprądowych</w:t>
                  </w:r>
                  <w:r w:rsidRPr="003F7F41"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>, BM, zwór) w tych samych lokalizacjach</w:t>
                  </w:r>
                  <w:r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 xml:space="preserve"> zostanie zastosowany współczynnik zmniejszający 0,5.</w:t>
                  </w:r>
                </w:p>
                <w:p w14:paraId="7665A4D0" w14:textId="0A618A5F" w:rsidR="00E6704B" w:rsidRDefault="00EF76E6" w:rsidP="002654F0">
                  <w:pPr>
                    <w:pStyle w:val="Tekstpodstawowy2"/>
                    <w:numPr>
                      <w:ilvl w:val="0"/>
                      <w:numId w:val="3"/>
                    </w:numPr>
                    <w:spacing w:before="20" w:after="20" w:line="276" w:lineRule="auto"/>
                    <w:ind w:left="423" w:hanging="423"/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</w:pPr>
                  <w:r w:rsidRPr="005B332E"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>Podczas realizacji zadania stosować rozwiązania techniczne zgodne z aktualnie obowiązującymi Standardami Technicznymi w E</w:t>
                  </w:r>
                  <w:r w:rsidR="003423F5" w:rsidRPr="005B332E"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>nerga</w:t>
                  </w:r>
                  <w:r w:rsidRPr="005B332E"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>-O</w:t>
                  </w:r>
                  <w:r w:rsidR="003423F5" w:rsidRPr="005B332E"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>perator</w:t>
                  </w:r>
                  <w:r w:rsidRPr="005B332E"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 xml:space="preserve"> S.A.</w:t>
                  </w:r>
                </w:p>
                <w:p w14:paraId="0E844BE6" w14:textId="3BFDAB84" w:rsidR="003F7F41" w:rsidRPr="00470249" w:rsidRDefault="003F7F41" w:rsidP="002654F0">
                  <w:pPr>
                    <w:pStyle w:val="Tekstpodstawowy2"/>
                    <w:numPr>
                      <w:ilvl w:val="0"/>
                      <w:numId w:val="3"/>
                    </w:numPr>
                    <w:spacing w:before="20" w:after="20" w:line="276" w:lineRule="auto"/>
                    <w:ind w:left="423" w:hanging="423"/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</w:pPr>
                  <w:r w:rsidRPr="003F7F41"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>Przed fizyczną wymianą zabezpieczeń należy powiadomić Wydział Usług TOO o konieczności oplombowania układu pomiarowego</w:t>
                  </w:r>
                </w:p>
                <w:p w14:paraId="4E5E82E6" w14:textId="77777777" w:rsidR="00604179" w:rsidRDefault="00E6704B" w:rsidP="002654F0">
                  <w:pPr>
                    <w:pStyle w:val="Tekstpodstawowy2"/>
                    <w:numPr>
                      <w:ilvl w:val="0"/>
                      <w:numId w:val="3"/>
                    </w:numPr>
                    <w:spacing w:before="20" w:after="20" w:line="276" w:lineRule="auto"/>
                    <w:ind w:left="423" w:hanging="423"/>
                    <w:jc w:val="both"/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</w:pPr>
                  <w:r w:rsidRPr="00787FCF"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>W przypadku wykonywania robót na terenach prywatnych</w:t>
                  </w:r>
                  <w:r w:rsidR="00B10498"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>,</w:t>
                  </w:r>
                  <w:r w:rsidRPr="00787FCF"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 xml:space="preserve"> </w:t>
                  </w:r>
                  <w:r w:rsidR="00787FCF"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>W</w:t>
                  </w:r>
                  <w:r w:rsidR="00787FCF" w:rsidRPr="00787FCF"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 xml:space="preserve">ykonawca </w:t>
                  </w:r>
                  <w:r w:rsidRPr="00787FCF"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>jest zobowiązany do uzgodnienia wejścia na teren</w:t>
                  </w:r>
                  <w:r w:rsidR="00B10498"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787FCF"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>z jego właścicielem. W przypadku wyrządzenia szkód, wykonawca zobowiązany jest do przywrócenia terenu do stanu pierwotnego lub wypłaty stosownych odszkodowań.</w:t>
                  </w:r>
                </w:p>
                <w:p w14:paraId="1AD094FD" w14:textId="77777777" w:rsidR="00D23957" w:rsidRPr="00787FCF" w:rsidRDefault="00D23957" w:rsidP="002654F0">
                  <w:pPr>
                    <w:pStyle w:val="Tekstpodstawowy2"/>
                    <w:numPr>
                      <w:ilvl w:val="0"/>
                      <w:numId w:val="3"/>
                    </w:numPr>
                    <w:spacing w:before="20" w:after="20" w:line="276" w:lineRule="auto"/>
                    <w:ind w:left="423" w:hanging="425"/>
                    <w:jc w:val="both"/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</w:pPr>
                  <w:r w:rsidRPr="00787FCF"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 xml:space="preserve">Wykonawca zobowiązany jest do uregulowania wszelkich szkód powstałych na wskutek błędów wykonawczych. </w:t>
                  </w:r>
                </w:p>
                <w:p w14:paraId="6285D528" w14:textId="77777777" w:rsidR="004E492E" w:rsidRDefault="004E492E" w:rsidP="002654F0">
                  <w:pPr>
                    <w:pStyle w:val="Tekstpodstawowy2"/>
                    <w:numPr>
                      <w:ilvl w:val="0"/>
                      <w:numId w:val="3"/>
                    </w:numPr>
                    <w:spacing w:before="20" w:after="20" w:line="276" w:lineRule="auto"/>
                    <w:ind w:left="423" w:hanging="423"/>
                    <w:jc w:val="both"/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>Szacunkowe wielkości dla oferowanego przedmiotu zamówienia:</w:t>
                  </w:r>
                </w:p>
                <w:p w14:paraId="52D4321D" w14:textId="77777777" w:rsidR="004E492E" w:rsidRDefault="004E492E" w:rsidP="004E492E">
                  <w:pPr>
                    <w:pStyle w:val="Tekstpodstawowy2"/>
                    <w:numPr>
                      <w:ilvl w:val="0"/>
                      <w:numId w:val="0"/>
                    </w:numPr>
                    <w:spacing w:before="20" w:after="20" w:line="276" w:lineRule="auto"/>
                    <w:ind w:left="423"/>
                    <w:jc w:val="both"/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</w:pPr>
                </w:p>
                <w:p w14:paraId="7F8B06F8" w14:textId="77777777" w:rsidR="00B07DB0" w:rsidRDefault="00B07DB0" w:rsidP="004E492E">
                  <w:pPr>
                    <w:pStyle w:val="Tekstpodstawowy2"/>
                    <w:numPr>
                      <w:ilvl w:val="0"/>
                      <w:numId w:val="0"/>
                    </w:numPr>
                    <w:spacing w:before="20" w:after="20" w:line="276" w:lineRule="auto"/>
                    <w:ind w:left="423"/>
                    <w:jc w:val="both"/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</w:pPr>
                </w:p>
                <w:tbl>
                  <w:tblPr>
                    <w:tblW w:w="8930" w:type="dxa"/>
                    <w:tblInd w:w="354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245"/>
                    <w:gridCol w:w="1275"/>
                    <w:gridCol w:w="2410"/>
                  </w:tblGrid>
                  <w:tr w:rsidR="004E492E" w:rsidRPr="004B5199" w14:paraId="7C31ED38" w14:textId="77777777" w:rsidTr="00102A3E">
                    <w:trPr>
                      <w:trHeight w:val="557"/>
                    </w:trPr>
                    <w:tc>
                      <w:tcPr>
                        <w:tcW w:w="8930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F2F2"/>
                        <w:vAlign w:val="center"/>
                        <w:hideMark/>
                      </w:tcPr>
                      <w:p w14:paraId="31935508" w14:textId="270126EC" w:rsidR="004E492E" w:rsidRPr="004B5199" w:rsidRDefault="004E492E" w:rsidP="004E492E">
                        <w:pPr>
                          <w:jc w:val="center"/>
                          <w:rPr>
                            <w:rFonts w:ascii="Arial Narrow" w:hAnsi="Arial Narrow" w:cs="Tahoma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4B5199">
                          <w:rPr>
                            <w:rFonts w:ascii="Arial Narrow" w:hAnsi="Arial Narrow" w:cs="Tahoma"/>
                            <w:b/>
                            <w:bCs/>
                            <w:sz w:val="22"/>
                            <w:szCs w:val="22"/>
                          </w:rPr>
                          <w:lastRenderedPageBreak/>
                          <w:t xml:space="preserve">REJON DYSTRYBUCJI w </w:t>
                        </w:r>
                        <w:r w:rsidR="00B07DB0">
                          <w:rPr>
                            <w:rFonts w:ascii="Arial Narrow" w:hAnsi="Arial Narrow" w:cs="Tahoma"/>
                            <w:b/>
                            <w:bCs/>
                            <w:sz w:val="22"/>
                            <w:szCs w:val="22"/>
                          </w:rPr>
                          <w:t>WEJHEROWIE</w:t>
                        </w:r>
                        <w:r w:rsidRPr="004B5199">
                          <w:rPr>
                            <w:rFonts w:ascii="Arial Narrow" w:hAnsi="Arial Narrow" w:cs="Tahoma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</w:p>
                    </w:tc>
                  </w:tr>
                  <w:tr w:rsidR="004E492E" w:rsidRPr="004B5199" w14:paraId="5AFFC6F0" w14:textId="77777777" w:rsidTr="00102A3E">
                    <w:trPr>
                      <w:trHeight w:val="660"/>
                    </w:trPr>
                    <w:tc>
                      <w:tcPr>
                        <w:tcW w:w="5245" w:type="dxa"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000000" w:fill="F2F2F2"/>
                        <w:vAlign w:val="center"/>
                        <w:hideMark/>
                      </w:tcPr>
                      <w:p w14:paraId="22666AF7" w14:textId="79C6613E" w:rsidR="004E492E" w:rsidRPr="004B5199" w:rsidRDefault="00B07DB0" w:rsidP="004E492E">
                        <w:pPr>
                          <w:jc w:val="center"/>
                          <w:rPr>
                            <w:rFonts w:ascii="Arial Narrow" w:hAnsi="Arial Narrow" w:cs="Tahoma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4E492E">
                          <w:rPr>
                            <w:rFonts w:ascii="Arial Narrow" w:hAnsi="Arial Narrow" w:cs="Tahoma"/>
                            <w:b/>
                            <w:bCs/>
                            <w:sz w:val="22"/>
                            <w:szCs w:val="22"/>
                          </w:rPr>
                          <w:t>Wymiana</w:t>
                        </w:r>
                        <w:r>
                          <w:rPr>
                            <w:rFonts w:ascii="Arial Narrow" w:hAnsi="Arial Narrow" w:cs="Tahoma"/>
                            <w:b/>
                            <w:bCs/>
                            <w:sz w:val="22"/>
                            <w:szCs w:val="22"/>
                          </w:rPr>
                          <w:t>/montaż</w:t>
                        </w:r>
                        <w:r w:rsidRPr="004E492E">
                          <w:rPr>
                            <w:rFonts w:ascii="Arial Narrow" w:hAnsi="Arial Narrow" w:cs="Tahoma"/>
                            <w:b/>
                            <w:bCs/>
                            <w:sz w:val="22"/>
                            <w:szCs w:val="22"/>
                          </w:rPr>
                          <w:t xml:space="preserve"> zabezpieczenia</w:t>
                        </w:r>
                        <w:r>
                          <w:rPr>
                            <w:rFonts w:ascii="Arial Narrow" w:hAnsi="Arial Narrow" w:cs="Tahoma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 Narrow" w:hAnsi="Arial Narrow" w:cs="Tahoma"/>
                            <w:b/>
                            <w:bCs/>
                            <w:sz w:val="22"/>
                            <w:szCs w:val="22"/>
                          </w:rPr>
                          <w:t>przedlicznikowego</w:t>
                        </w:r>
                        <w:proofErr w:type="spellEnd"/>
                        <w:r w:rsidRPr="004E492E">
                          <w:rPr>
                            <w:rFonts w:ascii="Arial Narrow" w:hAnsi="Arial Narrow" w:cs="Tahoma"/>
                            <w:b/>
                            <w:bCs/>
                            <w:sz w:val="22"/>
                            <w:szCs w:val="22"/>
                          </w:rPr>
                          <w:t>/ogranicznika mocy</w:t>
                        </w:r>
                        <w:r>
                          <w:rPr>
                            <w:rFonts w:ascii="Arial Narrow" w:hAnsi="Arial Narrow" w:cs="Tahoma"/>
                            <w:b/>
                            <w:bCs/>
                            <w:sz w:val="22"/>
                            <w:szCs w:val="22"/>
                          </w:rPr>
                          <w:t xml:space="preserve"> do 63A</w:t>
                        </w:r>
                        <w:r w:rsidRPr="004E492E">
                          <w:rPr>
                            <w:rFonts w:ascii="Arial Narrow" w:hAnsi="Arial Narrow" w:cs="Tahoma"/>
                            <w:b/>
                            <w:bCs/>
                            <w:sz w:val="22"/>
                            <w:szCs w:val="22"/>
                          </w:rPr>
                          <w:t>/wyposażenie szafki pomiarowej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000000" w:fill="F2F2F2"/>
                        <w:vAlign w:val="center"/>
                        <w:hideMark/>
                      </w:tcPr>
                      <w:p w14:paraId="4E2255AE" w14:textId="77777777" w:rsidR="004E492E" w:rsidRPr="004B5199" w:rsidRDefault="004E492E" w:rsidP="004E492E">
                        <w:pPr>
                          <w:jc w:val="center"/>
                          <w:rPr>
                            <w:rFonts w:ascii="Arial Narrow" w:hAnsi="Arial Narrow" w:cs="Tahoma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4B5199">
                          <w:rPr>
                            <w:rFonts w:ascii="Arial Narrow" w:hAnsi="Arial Narrow" w:cs="Tahoma"/>
                            <w:b/>
                            <w:bCs/>
                            <w:sz w:val="22"/>
                            <w:szCs w:val="22"/>
                          </w:rPr>
                          <w:t>Jednostka miary</w:t>
                        </w:r>
                      </w:p>
                    </w:tc>
                    <w:tc>
                      <w:tcPr>
                        <w:tcW w:w="241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F2F2"/>
                        <w:vAlign w:val="center"/>
                      </w:tcPr>
                      <w:p w14:paraId="163DC6C9" w14:textId="77777777" w:rsidR="004E492E" w:rsidRPr="004B5199" w:rsidRDefault="004E492E" w:rsidP="004E492E">
                        <w:pPr>
                          <w:jc w:val="center"/>
                          <w:rPr>
                            <w:rFonts w:ascii="Arial Narrow" w:hAnsi="Arial Narrow" w:cs="Tahoma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4B5199">
                          <w:rPr>
                            <w:rFonts w:ascii="Arial Narrow" w:hAnsi="Arial Narrow" w:cs="Tahoma"/>
                            <w:b/>
                            <w:bCs/>
                            <w:sz w:val="22"/>
                            <w:szCs w:val="22"/>
                          </w:rPr>
                          <w:t>Szacowane ilości</w:t>
                        </w:r>
                      </w:p>
                    </w:tc>
                  </w:tr>
                  <w:tr w:rsidR="004E492E" w:rsidRPr="004B5199" w14:paraId="42FBE91D" w14:textId="77777777" w:rsidTr="004E492E">
                    <w:trPr>
                      <w:trHeight w:val="461"/>
                    </w:trPr>
                    <w:tc>
                      <w:tcPr>
                        <w:tcW w:w="5245" w:type="dxa"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14:paraId="217FCEB0" w14:textId="13E0B4AC" w:rsidR="004E492E" w:rsidRPr="004B5199" w:rsidRDefault="004E492E" w:rsidP="004E492E">
                        <w:pPr>
                          <w:rPr>
                            <w:rFonts w:ascii="Arial Narrow" w:hAnsi="Arial Narrow" w:cs="Tahoma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4B5199">
                          <w:rPr>
                            <w:rFonts w:ascii="Arial Narrow" w:hAnsi="Arial Narrow" w:cs="Tahoma"/>
                            <w:b/>
                            <w:bCs/>
                            <w:sz w:val="22"/>
                            <w:szCs w:val="22"/>
                          </w:rPr>
                          <w:t xml:space="preserve">Zadanie nr 1: </w:t>
                        </w:r>
                        <w:r w:rsidR="00B07DB0">
                          <w:rPr>
                            <w:rFonts w:ascii="Arial Narrow" w:eastAsia="Tahoma" w:hAnsi="Arial Narrow" w:cs="Tahoma"/>
                            <w:b/>
                            <w:bCs/>
                            <w:sz w:val="22"/>
                            <w:szCs w:val="22"/>
                          </w:rPr>
                          <w:t>Rejon Dystrybucji w Wejherowie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14:paraId="3F290630" w14:textId="77777777" w:rsidR="004E492E" w:rsidRPr="004B5199" w:rsidRDefault="004E492E" w:rsidP="004E492E">
                        <w:pPr>
                          <w:jc w:val="center"/>
                          <w:rPr>
                            <w:rFonts w:ascii="Arial Narrow" w:hAnsi="Arial Narrow" w:cs="Tahoma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4B5199">
                          <w:rPr>
                            <w:rFonts w:ascii="Arial Narrow" w:hAnsi="Arial Narrow" w:cs="Tahoma"/>
                            <w:sz w:val="22"/>
                            <w:szCs w:val="22"/>
                          </w:rPr>
                          <w:t>szt.</w:t>
                        </w:r>
                      </w:p>
                    </w:tc>
                    <w:tc>
                      <w:tcPr>
                        <w:tcW w:w="241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3DF2785" w14:textId="313B2C27" w:rsidR="004E492E" w:rsidRPr="004B5199" w:rsidRDefault="00B07DB0" w:rsidP="004E492E">
                        <w:pPr>
                          <w:jc w:val="center"/>
                          <w:rPr>
                            <w:rFonts w:ascii="Arial Narrow" w:hAnsi="Arial Narrow" w:cs="Tahoma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 Narrow" w:hAnsi="Arial Narrow" w:cs="Tahoma"/>
                            <w:b/>
                            <w:bCs/>
                            <w:sz w:val="22"/>
                            <w:szCs w:val="22"/>
                          </w:rPr>
                          <w:t>600</w:t>
                        </w:r>
                      </w:p>
                    </w:tc>
                  </w:tr>
                </w:tbl>
                <w:p w14:paraId="0D914C06" w14:textId="15592196" w:rsidR="004E492E" w:rsidRPr="002654F0" w:rsidRDefault="004E492E" w:rsidP="004E492E">
                  <w:pPr>
                    <w:pStyle w:val="Tekstpodstawowy2"/>
                    <w:numPr>
                      <w:ilvl w:val="0"/>
                      <w:numId w:val="0"/>
                    </w:numPr>
                    <w:spacing w:before="20" w:after="20" w:line="276" w:lineRule="auto"/>
                    <w:ind w:left="423"/>
                    <w:jc w:val="both"/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657FC" w:rsidRPr="00BA304D" w14:paraId="201DDDFB" w14:textId="77777777" w:rsidTr="007922CB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648F8A" w14:textId="77777777" w:rsidR="007657FC" w:rsidRPr="00BA304D" w:rsidRDefault="007657FC" w:rsidP="00E134D0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E36A1D" w14:textId="77777777" w:rsidR="007657FC" w:rsidRPr="00BA304D" w:rsidRDefault="007657FC" w:rsidP="00E134D0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94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6AB13B" w14:textId="77777777" w:rsidR="007657FC" w:rsidRDefault="007657FC" w:rsidP="0034557E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34D9ACD8" w14:textId="77777777" w:rsidR="00604179" w:rsidRPr="00BA304D" w:rsidRDefault="00604179" w:rsidP="005B332E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04179" w:rsidRPr="00BA304D" w14:paraId="6F79512B" w14:textId="77777777" w:rsidTr="005B332E">
        <w:trPr>
          <w:hidden/>
        </w:trPr>
        <w:tc>
          <w:tcPr>
            <w:tcW w:w="13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0DB93" w14:textId="77777777" w:rsidR="00604179" w:rsidRPr="00BA304D" w:rsidRDefault="00604179" w:rsidP="005B332E">
            <w:pPr>
              <w:rPr>
                <w:rFonts w:ascii="Arial Narrow" w:hAnsi="Arial Narrow"/>
                <w:vanish/>
                <w:sz w:val="22"/>
                <w:szCs w:val="22"/>
              </w:rPr>
            </w:pPr>
          </w:p>
          <w:tbl>
            <w:tblPr>
              <w:tblOverlap w:val="never"/>
              <w:tblW w:w="9919" w:type="dxa"/>
              <w:tblInd w:w="284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335"/>
              <w:gridCol w:w="8914"/>
            </w:tblGrid>
            <w:tr w:rsidR="00604179" w:rsidRPr="00BA304D" w14:paraId="57C83A82" w14:textId="77777777" w:rsidTr="005B332E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1477CF" w14:textId="77777777" w:rsidR="00604179" w:rsidRPr="00BA304D" w:rsidRDefault="00F62FA1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B)</w:t>
                  </w:r>
                </w:p>
              </w:tc>
              <w:tc>
                <w:tcPr>
                  <w:tcW w:w="9584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2F5FA5" w14:textId="77777777" w:rsidR="00604179" w:rsidRDefault="00F62FA1" w:rsidP="005B332E">
                  <w:pPr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ZASADY PROWADZENIA ROBÓT</w:t>
                  </w:r>
                </w:p>
                <w:p w14:paraId="55451F22" w14:textId="77777777" w:rsidR="00AF3A04" w:rsidRPr="00BA304D" w:rsidRDefault="00AF3A04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</w:tr>
            <w:tr w:rsidR="00604179" w:rsidRPr="00BA304D" w14:paraId="056A2DE8" w14:textId="77777777" w:rsidTr="005B332E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79814B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61DB95" w14:textId="77777777" w:rsidR="00604179" w:rsidRPr="00BA304D" w:rsidRDefault="00F62FA1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1)</w:t>
                  </w:r>
                </w:p>
              </w:tc>
              <w:tc>
                <w:tcPr>
                  <w:tcW w:w="9249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0BBCF9" w14:textId="77777777" w:rsidR="00604179" w:rsidRDefault="00F62FA1" w:rsidP="003B6949">
                  <w:pPr>
                    <w:jc w:val="both"/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Rozpoczęcie robót:</w:t>
                  </w:r>
                </w:p>
                <w:p w14:paraId="30948917" w14:textId="45FAFA4E" w:rsidR="007511CE" w:rsidRDefault="007511CE" w:rsidP="007511CE">
                  <w:pPr>
                    <w:pStyle w:val="Akapitzlist"/>
                    <w:numPr>
                      <w:ilvl w:val="0"/>
                      <w:numId w:val="18"/>
                    </w:numPr>
                    <w:jc w:val="both"/>
                    <w:rPr>
                      <w:rFonts w:ascii="Arial Narrow" w:hAnsi="Arial Narrow"/>
                    </w:rPr>
                  </w:pPr>
                  <w:r w:rsidRPr="007511CE">
                    <w:rPr>
                      <w:rFonts w:ascii="Arial Narrow" w:hAnsi="Arial Narrow"/>
                    </w:rPr>
                    <w:t xml:space="preserve">Wykonawca może przystąpić do wykonywania robót po </w:t>
                  </w:r>
                  <w:r w:rsidR="006E0854">
                    <w:rPr>
                      <w:rFonts w:ascii="Arial Narrow" w:hAnsi="Arial Narrow"/>
                    </w:rPr>
                    <w:t>otrzymaniu zlecenia od Zamawiającego oraz po dokonaniu wymaganych uzgodnień</w:t>
                  </w:r>
                  <w:r w:rsidRPr="007511CE">
                    <w:rPr>
                      <w:rFonts w:ascii="Arial Narrow" w:hAnsi="Arial Narrow"/>
                    </w:rPr>
                    <w:t>.</w:t>
                  </w:r>
                </w:p>
                <w:p w14:paraId="29C19DFA" w14:textId="77777777" w:rsidR="00357BE4" w:rsidRDefault="007511CE" w:rsidP="00035AF0">
                  <w:pPr>
                    <w:pStyle w:val="Akapitzlist"/>
                    <w:numPr>
                      <w:ilvl w:val="0"/>
                      <w:numId w:val="18"/>
                    </w:numPr>
                    <w:rPr>
                      <w:rFonts w:ascii="Arial Narrow" w:hAnsi="Arial Narrow"/>
                    </w:rPr>
                  </w:pPr>
                  <w:r w:rsidRPr="007511CE">
                    <w:rPr>
                      <w:rFonts w:ascii="Arial Narrow" w:hAnsi="Arial Narrow"/>
                    </w:rPr>
                    <w:t xml:space="preserve">W przypadku gdyby dla realizacji zadania należało dokonać zmian układu pomiarowego Wykonawca każdorazowo uzgodni to w Wydziale </w:t>
                  </w:r>
                  <w:r>
                    <w:rPr>
                      <w:rFonts w:ascii="Arial Narrow" w:hAnsi="Arial Narrow"/>
                    </w:rPr>
                    <w:t>Usług TOO</w:t>
                  </w:r>
                  <w:r w:rsidRPr="007511CE">
                    <w:rPr>
                      <w:rFonts w:ascii="Arial Narrow" w:hAnsi="Arial Narrow"/>
                    </w:rPr>
                    <w:t>.</w:t>
                  </w:r>
                </w:p>
                <w:p w14:paraId="0431CBF5" w14:textId="72CA2D36" w:rsidR="003921CD" w:rsidRPr="003921CD" w:rsidRDefault="003921CD" w:rsidP="003921CD">
                  <w:pPr>
                    <w:pStyle w:val="Akapitzlist"/>
                    <w:numPr>
                      <w:ilvl w:val="0"/>
                      <w:numId w:val="18"/>
                    </w:numPr>
                    <w:rPr>
                      <w:rFonts w:ascii="Arial Narrow" w:hAnsi="Arial Narrow"/>
                    </w:rPr>
                  </w:pPr>
                  <w:r w:rsidRPr="003921CD">
                    <w:rPr>
                      <w:rFonts w:ascii="Arial Narrow" w:hAnsi="Arial Narrow"/>
                    </w:rPr>
                    <w:t>Przewiduje się wykonywanie wszystkich prac zleconych w technologii PPN. Prace w technologii prac pod napięciem (PPN) winny być wykonywane zgodnie z „Instrukcjami prac pod napięciem przy elektroenergetycznych liniach napowietrznych” oraz innymi instrukcjami prac pod napięciem obowiązującymi u Zamawiającego.</w:t>
                  </w:r>
                </w:p>
              </w:tc>
            </w:tr>
            <w:tr w:rsidR="00604179" w:rsidRPr="00BA304D" w14:paraId="3A36E21C" w14:textId="77777777" w:rsidTr="005B332E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D9AA16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39B5DC" w14:textId="292C78B1" w:rsidR="00CA1D30" w:rsidRDefault="00CA1D30" w:rsidP="005B332E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2)</w:t>
                  </w:r>
                </w:p>
                <w:p w14:paraId="23259CD9" w14:textId="77777777" w:rsidR="00CA1D30" w:rsidRDefault="00CA1D30" w:rsidP="005B332E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  <w:p w14:paraId="727531C3" w14:textId="77777777" w:rsidR="00CA1D30" w:rsidRDefault="00CA1D30" w:rsidP="005B332E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  <w:p w14:paraId="311419D9" w14:textId="77777777" w:rsidR="00CA1D30" w:rsidRDefault="00CA1D30" w:rsidP="005B332E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  <w:p w14:paraId="38B92E5C" w14:textId="77777777" w:rsidR="00CA1D30" w:rsidRDefault="00CA1D30" w:rsidP="005B332E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  <w:p w14:paraId="7B7663D1" w14:textId="77777777" w:rsidR="00CA1D30" w:rsidRDefault="00CA1D30" w:rsidP="005B332E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  <w:p w14:paraId="429046AA" w14:textId="77777777" w:rsidR="00CA1D30" w:rsidRDefault="00CA1D30" w:rsidP="005B332E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  <w:p w14:paraId="2BEEDE62" w14:textId="77777777" w:rsidR="00CA1D30" w:rsidRDefault="00CA1D30" w:rsidP="005B332E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  <w:p w14:paraId="0026EA6F" w14:textId="77777777" w:rsidR="00CA1D30" w:rsidRDefault="00CA1D30" w:rsidP="005B332E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  <w:p w14:paraId="3B76EB0A" w14:textId="77777777" w:rsidR="00CA1D30" w:rsidRDefault="00CA1D30" w:rsidP="005B332E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  <w:p w14:paraId="607D163B" w14:textId="77777777" w:rsidR="00CA1D30" w:rsidRDefault="00CA1D30" w:rsidP="005B332E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  <w:p w14:paraId="3447AD56" w14:textId="77777777" w:rsidR="00CA1D30" w:rsidRDefault="00CA1D30" w:rsidP="005B332E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  <w:p w14:paraId="2F0580B4" w14:textId="77777777" w:rsidR="00CA1D30" w:rsidRDefault="00CA1D30" w:rsidP="005B332E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  <w:p w14:paraId="342A2057" w14:textId="77777777" w:rsidR="004D3BA6" w:rsidRDefault="004D3BA6" w:rsidP="005B332E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  <w:p w14:paraId="335EDE3E" w14:textId="5300C100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9249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3E261A" w14:textId="2525CC41" w:rsidR="00CA1D30" w:rsidRDefault="00CA1D30" w:rsidP="003B6949">
                  <w:pPr>
                    <w:ind w:right="286"/>
                    <w:jc w:val="both"/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  <w:r w:rsidRPr="00CA1D30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Zmiana formy realizacji zadania w zakresie </w:t>
                  </w:r>
                  <w:proofErr w:type="spellStart"/>
                  <w:r w:rsidRPr="00CA1D30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wyłączeń</w:t>
                  </w:r>
                  <w:proofErr w:type="spellEnd"/>
                  <w:r w:rsidRPr="00CA1D30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oraz zasady uzgadniania </w:t>
                  </w:r>
                  <w:proofErr w:type="spellStart"/>
                  <w:r w:rsidRPr="00CA1D30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wyłączeń</w:t>
                  </w:r>
                  <w:proofErr w:type="spellEnd"/>
                  <w:r w:rsidRPr="00CA1D30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:</w:t>
                  </w:r>
                </w:p>
                <w:p w14:paraId="287C02EC" w14:textId="20F05EC7" w:rsidR="00CA1D30" w:rsidRDefault="00CA1D30" w:rsidP="00CA1D30">
                  <w:pPr>
                    <w:pStyle w:val="Akapitzlist"/>
                    <w:numPr>
                      <w:ilvl w:val="0"/>
                      <w:numId w:val="21"/>
                    </w:numPr>
                    <w:ind w:right="286"/>
                    <w:jc w:val="both"/>
                    <w:rPr>
                      <w:rFonts w:ascii="Arial Narrow" w:eastAsia="Tahoma" w:hAnsi="Arial Narrow" w:cs="Tahoma"/>
                      <w:color w:val="000000"/>
                    </w:rPr>
                  </w:pPr>
                  <w:r w:rsidRPr="00CA1D30">
                    <w:rPr>
                      <w:rFonts w:ascii="Arial Narrow" w:eastAsia="Tahoma" w:hAnsi="Arial Narrow" w:cs="Tahoma"/>
                      <w:color w:val="000000"/>
                    </w:rPr>
                    <w:t>Jeżeli w trakcie realizacji zadania okaże się niemożliwe wykonanie prac zgodnie z zapisami pkt. B.1.3 lub na żądanie Zamawiającego, dopuszcza się realizację prac z wyłączeniem, zgodnie ze „Standardami dotyczącymi ograniczenia przerw planowych” dostępnymi na stronie internetowej Zamawiającego, po uprzednim pisemnym uzgodnieniu z Zamawiającym.</w:t>
                  </w:r>
                </w:p>
                <w:p w14:paraId="50E11BE1" w14:textId="36A626F5" w:rsidR="00CA1D30" w:rsidRDefault="00CA1D30" w:rsidP="00CA1D30">
                  <w:pPr>
                    <w:pStyle w:val="Akapitzlist"/>
                    <w:numPr>
                      <w:ilvl w:val="0"/>
                      <w:numId w:val="21"/>
                    </w:numPr>
                    <w:ind w:right="286"/>
                    <w:jc w:val="both"/>
                    <w:rPr>
                      <w:rFonts w:ascii="Arial Narrow" w:eastAsia="Tahoma" w:hAnsi="Arial Narrow" w:cs="Tahoma"/>
                      <w:color w:val="000000"/>
                    </w:rPr>
                  </w:pPr>
                  <w:r w:rsidRPr="00CA1D30">
                    <w:rPr>
                      <w:rFonts w:ascii="Arial Narrow" w:eastAsia="Tahoma" w:hAnsi="Arial Narrow" w:cs="Tahoma"/>
                      <w:color w:val="000000"/>
                    </w:rPr>
                    <w:t xml:space="preserve">W przypadku realizacji prac z wyłączeniem, Wykonawca zobowiązany jest do uzgodnienia z Zamawiającym terminów i czasów </w:t>
                  </w:r>
                  <w:proofErr w:type="spellStart"/>
                  <w:r w:rsidRPr="00CA1D30">
                    <w:rPr>
                      <w:rFonts w:ascii="Arial Narrow" w:eastAsia="Tahoma" w:hAnsi="Arial Narrow" w:cs="Tahoma"/>
                      <w:color w:val="000000"/>
                    </w:rPr>
                    <w:t>wyłączeń</w:t>
                  </w:r>
                  <w:proofErr w:type="spellEnd"/>
                  <w:r w:rsidRPr="00CA1D30">
                    <w:rPr>
                      <w:rFonts w:ascii="Arial Narrow" w:eastAsia="Tahoma" w:hAnsi="Arial Narrow" w:cs="Tahoma"/>
                      <w:color w:val="000000"/>
                    </w:rPr>
                    <w:t xml:space="preserve">. Uzgodnione czasy </w:t>
                  </w:r>
                  <w:proofErr w:type="spellStart"/>
                  <w:r w:rsidRPr="00CA1D30">
                    <w:rPr>
                      <w:rFonts w:ascii="Arial Narrow" w:eastAsia="Tahoma" w:hAnsi="Arial Narrow" w:cs="Tahoma"/>
                      <w:color w:val="000000"/>
                    </w:rPr>
                    <w:t>wyłączeń</w:t>
                  </w:r>
                  <w:proofErr w:type="spellEnd"/>
                  <w:r w:rsidRPr="00CA1D30">
                    <w:rPr>
                      <w:rFonts w:ascii="Arial Narrow" w:eastAsia="Tahoma" w:hAnsi="Arial Narrow" w:cs="Tahoma"/>
                      <w:color w:val="000000"/>
                    </w:rPr>
                    <w:t xml:space="preserve"> podlegają rozliczeniu powykonawczemu i są podstawą do naliczenia kar, zgodnie z postanowieniami Ogólnych Warunków Umów, w przypadku ich przekroczenia.</w:t>
                  </w:r>
                </w:p>
                <w:p w14:paraId="50632AB2" w14:textId="1A859B4A" w:rsidR="00CA1D30" w:rsidRPr="00CA1D30" w:rsidRDefault="00CA1D30" w:rsidP="00CA1D30">
                  <w:pPr>
                    <w:pStyle w:val="Akapitzlist"/>
                    <w:numPr>
                      <w:ilvl w:val="0"/>
                      <w:numId w:val="21"/>
                    </w:numPr>
                    <w:ind w:right="286"/>
                    <w:jc w:val="both"/>
                    <w:rPr>
                      <w:rFonts w:ascii="Arial Narrow" w:eastAsia="Tahoma" w:hAnsi="Arial Narrow" w:cs="Tahoma"/>
                      <w:color w:val="000000"/>
                    </w:rPr>
                  </w:pPr>
                  <w:r w:rsidRPr="00CA1D30">
                    <w:rPr>
                      <w:rFonts w:ascii="Arial Narrow" w:eastAsia="Tahoma" w:hAnsi="Arial Narrow" w:cs="Tahoma"/>
                      <w:color w:val="000000"/>
                    </w:rPr>
                    <w:t xml:space="preserve">Wniosek dotyczący </w:t>
                  </w:r>
                  <w:proofErr w:type="spellStart"/>
                  <w:r w:rsidRPr="00CA1D30">
                    <w:rPr>
                      <w:rFonts w:ascii="Arial Narrow" w:eastAsia="Tahoma" w:hAnsi="Arial Narrow" w:cs="Tahoma"/>
                      <w:color w:val="000000"/>
                    </w:rPr>
                    <w:t>wyłączeń</w:t>
                  </w:r>
                  <w:proofErr w:type="spellEnd"/>
                  <w:r w:rsidRPr="00CA1D30">
                    <w:rPr>
                      <w:rFonts w:ascii="Arial Narrow" w:eastAsia="Tahoma" w:hAnsi="Arial Narrow" w:cs="Tahoma"/>
                      <w:color w:val="000000"/>
                    </w:rPr>
                    <w:t xml:space="preserve"> linii energetycznych </w:t>
                  </w:r>
                  <w:proofErr w:type="spellStart"/>
                  <w:r w:rsidRPr="00CA1D30">
                    <w:rPr>
                      <w:rFonts w:ascii="Arial Narrow" w:eastAsia="Tahoma" w:hAnsi="Arial Narrow" w:cs="Tahoma"/>
                      <w:color w:val="000000"/>
                    </w:rPr>
                    <w:t>nn</w:t>
                  </w:r>
                  <w:proofErr w:type="spellEnd"/>
                  <w:r w:rsidRPr="00CA1D30">
                    <w:rPr>
                      <w:rFonts w:ascii="Arial Narrow" w:eastAsia="Tahoma" w:hAnsi="Arial Narrow" w:cs="Tahoma"/>
                      <w:color w:val="000000"/>
                    </w:rPr>
                    <w:t xml:space="preserve">, wraz z proponowanym harmonogramem realizacji robót i </w:t>
                  </w:r>
                  <w:proofErr w:type="spellStart"/>
                  <w:r w:rsidRPr="00CA1D30">
                    <w:rPr>
                      <w:rFonts w:ascii="Arial Narrow" w:eastAsia="Tahoma" w:hAnsi="Arial Narrow" w:cs="Tahoma"/>
                      <w:color w:val="000000"/>
                    </w:rPr>
                    <w:t>wyłączeń</w:t>
                  </w:r>
                  <w:proofErr w:type="spellEnd"/>
                  <w:r w:rsidRPr="00CA1D30">
                    <w:rPr>
                      <w:rFonts w:ascii="Arial Narrow" w:eastAsia="Tahoma" w:hAnsi="Arial Narrow" w:cs="Tahoma"/>
                      <w:color w:val="000000"/>
                    </w:rPr>
                    <w:t xml:space="preserve"> Wykonawca jest zobowiązany złożyć Zamawiającemu na co najmniej 14 dni roboczych przed planowanym pierwszym wyłączeniem.</w:t>
                  </w:r>
                </w:p>
                <w:p w14:paraId="5980B89A" w14:textId="02028893" w:rsidR="00604179" w:rsidRPr="00BA304D" w:rsidRDefault="00F62FA1" w:rsidP="003B6949">
                  <w:pPr>
                    <w:ind w:right="286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Wykonawca jest zobowiązany do:</w:t>
                  </w:r>
                </w:p>
              </w:tc>
            </w:tr>
            <w:tr w:rsidR="00604179" w:rsidRPr="00BA304D" w14:paraId="59ED76B8" w14:textId="77777777" w:rsidTr="005B332E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8D10CE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CA975C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1D8D2D" w14:textId="77777777" w:rsidR="00604179" w:rsidRPr="00BA304D" w:rsidRDefault="00F62FA1" w:rsidP="00AF3A04">
                  <w:pPr>
                    <w:spacing w:line="276" w:lineRule="auto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89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BDA846" w14:textId="77777777" w:rsidR="00604179" w:rsidRPr="00BA304D" w:rsidRDefault="00F62FA1" w:rsidP="007922CB">
                  <w:pPr>
                    <w:spacing w:line="276" w:lineRule="auto"/>
                    <w:ind w:right="286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Realizacji robót zgodnie z obowiązującymi u Zamawiającego instrukcjami i Standardami Technicznymi w E</w:t>
                  </w:r>
                  <w:r w:rsidR="003423F5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nerga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-O</w:t>
                  </w:r>
                  <w:r w:rsidR="003423F5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perator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S</w:t>
                  </w:r>
                  <w:r w:rsidR="00D004D5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A</w:t>
                  </w:r>
                  <w:r w:rsidR="00D004D5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dostępnymi na stronie internetowej Zamawiającego.</w:t>
                  </w:r>
                </w:p>
              </w:tc>
            </w:tr>
            <w:tr w:rsidR="00604179" w:rsidRPr="00BA304D" w14:paraId="3B048179" w14:textId="77777777" w:rsidTr="005B332E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F06343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1CC2D3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6B0F6A" w14:textId="77777777" w:rsidR="00604179" w:rsidRPr="00BA304D" w:rsidRDefault="00333DCB" w:rsidP="00AF3A04">
                  <w:pPr>
                    <w:spacing w:line="276" w:lineRule="auto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2</w:t>
                  </w:r>
                  <w:r w:rsidR="00F62FA1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89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3B2B9A" w14:textId="77777777" w:rsidR="00604179" w:rsidRPr="00BA304D" w:rsidRDefault="00F62FA1" w:rsidP="007922CB">
                  <w:pPr>
                    <w:spacing w:line="276" w:lineRule="auto"/>
                    <w:ind w:right="286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Zagospodarowania we własnym zakresie i na własny koszt wszystkich powstałych w trakcie procesu budowlanego odpadów (złom stalowy i kolorowy, prefabrykaty betonowe, porcelana, drewno, itd.), zgodnie z przepisami dotyczącymi gospodarki odp</w:t>
                  </w:r>
                  <w:r w:rsidR="00DC45A6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adami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</w:tr>
            <w:tr w:rsidR="00604179" w:rsidRPr="00BA304D" w14:paraId="5D455015" w14:textId="77777777" w:rsidTr="005B332E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E7C038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C60632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E8B4E9" w14:textId="77777777" w:rsidR="00604179" w:rsidRPr="00BA304D" w:rsidRDefault="00333DCB" w:rsidP="00AF3A04">
                  <w:pPr>
                    <w:spacing w:line="276" w:lineRule="auto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3</w:t>
                  </w:r>
                  <w:r w:rsidR="00F62FA1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89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711528" w14:textId="77777777" w:rsidR="00604179" w:rsidRPr="00BA304D" w:rsidRDefault="00F62FA1" w:rsidP="007922CB">
                  <w:pPr>
                    <w:spacing w:line="276" w:lineRule="auto"/>
                    <w:ind w:right="286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Informowania Zamawiającego o wytworzeniu na budowie nieprzewidzianych (w specyfikacji) odpadów, </w:t>
                  </w:r>
                  <w:r w:rsidR="009915E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br/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a w szczególności odpadów niebezpiecznych.</w:t>
                  </w:r>
                </w:p>
              </w:tc>
            </w:tr>
            <w:tr w:rsidR="00604179" w:rsidRPr="00BA304D" w14:paraId="0549F461" w14:textId="77777777" w:rsidTr="005B332E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1E2A71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4F11B5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6732BB" w14:textId="77777777" w:rsidR="00604179" w:rsidRPr="00BA304D" w:rsidRDefault="00333DCB" w:rsidP="00AF3A04">
                  <w:pPr>
                    <w:spacing w:line="276" w:lineRule="auto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4</w:t>
                  </w:r>
                  <w:r w:rsidR="00F62FA1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89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121204" w14:textId="77777777" w:rsidR="00604179" w:rsidRPr="00BA304D" w:rsidRDefault="00F62FA1" w:rsidP="007922CB">
                  <w:pPr>
                    <w:spacing w:line="276" w:lineRule="auto"/>
                    <w:ind w:right="286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Informowania Zamawiającego o wszelkich zdarzeniach mogących negatywnie oddziaływać na środowisko.</w:t>
                  </w:r>
                </w:p>
              </w:tc>
            </w:tr>
            <w:tr w:rsidR="00604179" w:rsidRPr="00BA304D" w14:paraId="270739DD" w14:textId="77777777" w:rsidTr="005B332E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30E750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2692C5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D97DEF" w14:textId="77777777" w:rsidR="00604179" w:rsidRPr="00BA304D" w:rsidRDefault="00333DCB" w:rsidP="00AF3A04">
                  <w:pPr>
                    <w:spacing w:line="276" w:lineRule="auto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5</w:t>
                  </w:r>
                  <w:r w:rsidR="00F62FA1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89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C1347B" w14:textId="77777777" w:rsidR="00604179" w:rsidRPr="00BA304D" w:rsidRDefault="00F62FA1" w:rsidP="007922CB">
                  <w:pPr>
                    <w:spacing w:line="276" w:lineRule="auto"/>
                    <w:ind w:right="286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Usuwania na własny koszt i własnym staraniem skutków wszelkich zdarzeń negatywnie oddziałujących na środowisko lub mogących negatywnie oddziaływać na nie w przyszłości, które wynikły z przyczyn leżących po stronie Wykonawcy.</w:t>
                  </w:r>
                </w:p>
              </w:tc>
            </w:tr>
            <w:tr w:rsidR="00604179" w:rsidRPr="00BA304D" w14:paraId="6A81F1C6" w14:textId="77777777" w:rsidTr="005B332E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438B68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47F07E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E1F833" w14:textId="77777777" w:rsidR="00604179" w:rsidRPr="00BA304D" w:rsidRDefault="00333DCB" w:rsidP="00AF3A04">
                  <w:pPr>
                    <w:spacing w:line="276" w:lineRule="auto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6</w:t>
                  </w:r>
                  <w:r w:rsidR="00F62FA1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89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FBA1FA" w14:textId="77777777" w:rsidR="00604179" w:rsidRPr="00BA304D" w:rsidRDefault="00F62FA1" w:rsidP="007922CB">
                  <w:pPr>
                    <w:spacing w:line="276" w:lineRule="auto"/>
                    <w:ind w:right="286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Organizowania pracy w sposób nie zagrażający środowisku naturalnemu.</w:t>
                  </w:r>
                </w:p>
              </w:tc>
            </w:tr>
            <w:tr w:rsidR="00604179" w:rsidRPr="00BA304D" w14:paraId="4CF76F71" w14:textId="77777777" w:rsidTr="005B332E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251FBC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3F2ADE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5C49A2" w14:textId="77777777" w:rsidR="00604179" w:rsidRPr="00BA304D" w:rsidRDefault="00333DCB" w:rsidP="00AF3A04">
                  <w:pPr>
                    <w:spacing w:line="276" w:lineRule="auto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7</w:t>
                  </w:r>
                  <w:r w:rsidR="00F62FA1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89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81B487" w14:textId="77777777" w:rsidR="00604179" w:rsidRPr="00BA304D" w:rsidRDefault="00F62FA1" w:rsidP="007922CB">
                  <w:pPr>
                    <w:spacing w:line="276" w:lineRule="auto"/>
                    <w:ind w:right="286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Likwidacji terenu budowy i pełnego uporządkowania terenu, na którym były prowadzone roboty budowlane </w:t>
                  </w:r>
                  <w:r w:rsidR="00BE140D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br/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i doprowadzenia do stanu poprzedniego albo co najmniej właściwe</w:t>
                  </w:r>
                  <w:r w:rsidR="00F8381F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j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powierzchni terenu (w tym w zakresie jego ukształtowania oraz standardów jakości ziemi), również nawierzchni urządzonych.</w:t>
                  </w:r>
                </w:p>
              </w:tc>
            </w:tr>
            <w:tr w:rsidR="00604179" w:rsidRPr="00BA304D" w14:paraId="1E1E683F" w14:textId="77777777" w:rsidTr="005B332E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809E10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3CAF18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E320A9" w14:textId="3949A851" w:rsidR="001C17E5" w:rsidRPr="00035AF0" w:rsidRDefault="00035AF0" w:rsidP="00AF3A04">
                  <w:pPr>
                    <w:spacing w:line="276" w:lineRule="auto"/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8</w:t>
                  </w:r>
                  <w:r w:rsidR="00F62FA1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89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DF1467" w14:textId="77777777" w:rsidR="00604179" w:rsidRPr="008A6BED" w:rsidRDefault="00F62FA1" w:rsidP="002654F0">
                  <w:pPr>
                    <w:spacing w:line="276" w:lineRule="auto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8A6BE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Wypłaty ewentualnych odszkodowań za zniszczone w trakcie realizacji robót urządzenia, tereny i plony.</w:t>
                  </w:r>
                </w:p>
              </w:tc>
            </w:tr>
            <w:tr w:rsidR="00604179" w:rsidRPr="00BA304D" w14:paraId="45635B0B" w14:textId="77777777" w:rsidTr="005B332E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91EE8A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78D9B4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44C9B8" w14:textId="6B274E53" w:rsidR="00604179" w:rsidRPr="00BA304D" w:rsidRDefault="00035AF0" w:rsidP="00AF3A04">
                  <w:pPr>
                    <w:spacing w:line="276" w:lineRule="auto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9</w:t>
                  </w:r>
                  <w:r w:rsidR="00F62FA1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89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4A144D" w14:textId="77777777" w:rsidR="00604179" w:rsidRDefault="00F62FA1" w:rsidP="002654F0">
                  <w:pPr>
                    <w:spacing w:line="276" w:lineRule="auto"/>
                    <w:ind w:right="286"/>
                    <w:jc w:val="both"/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Wykonania pomiarów, badań i prób technicznych wybudowanych urządzeń elektroenergetycznych wymienionych w </w:t>
                  </w:r>
                  <w:r w:rsidR="00DC45A6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s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pecyfikacji technicznej wykonania i odbioru robót budowlanych</w:t>
                  </w:r>
                  <w:r w:rsidR="00930860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</w:p>
                <w:p w14:paraId="3EEDD724" w14:textId="5D5D616D" w:rsidR="00AF3A04" w:rsidRPr="00930860" w:rsidRDefault="00AF3A04" w:rsidP="002654F0">
                  <w:pPr>
                    <w:spacing w:line="276" w:lineRule="auto"/>
                    <w:ind w:right="286"/>
                    <w:jc w:val="both"/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40B4B465" w14:textId="77777777" w:rsidR="00604179" w:rsidRPr="00BA304D" w:rsidRDefault="00604179" w:rsidP="005B332E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04179" w:rsidRPr="00BA304D" w14:paraId="45B7C57F" w14:textId="77777777" w:rsidTr="005B332E">
        <w:trPr>
          <w:hidden/>
        </w:trPr>
        <w:tc>
          <w:tcPr>
            <w:tcW w:w="13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BCD98" w14:textId="77777777" w:rsidR="00604179" w:rsidRPr="00BA304D" w:rsidRDefault="00604179" w:rsidP="002654F0">
            <w:pPr>
              <w:spacing w:line="276" w:lineRule="auto"/>
              <w:jc w:val="both"/>
              <w:rPr>
                <w:rFonts w:ascii="Arial Narrow" w:hAnsi="Arial Narrow"/>
                <w:vanish/>
                <w:sz w:val="22"/>
                <w:szCs w:val="22"/>
              </w:rPr>
            </w:pPr>
          </w:p>
          <w:tbl>
            <w:tblPr>
              <w:tblOverlap w:val="never"/>
              <w:tblW w:w="10203" w:type="dxa"/>
              <w:tblLayout w:type="fixed"/>
              <w:tblLook w:val="01E0" w:firstRow="1" w:lastRow="1" w:firstColumn="1" w:lastColumn="1" w:noHBand="0" w:noVBand="0"/>
            </w:tblPr>
            <w:tblGrid>
              <w:gridCol w:w="501"/>
              <w:gridCol w:w="296"/>
              <w:gridCol w:w="9296"/>
              <w:gridCol w:w="110"/>
            </w:tblGrid>
            <w:tr w:rsidR="00604179" w:rsidRPr="00BA304D" w14:paraId="2CBCC8FA" w14:textId="77777777" w:rsidTr="005B332E">
              <w:trPr>
                <w:gridAfter w:val="1"/>
                <w:wAfter w:w="110" w:type="dxa"/>
                <w:trHeight w:val="259"/>
              </w:trPr>
              <w:tc>
                <w:tcPr>
                  <w:tcW w:w="5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7AF425" w14:textId="62AEEEF9" w:rsidR="00604179" w:rsidRPr="00BA304D" w:rsidRDefault="007E4764" w:rsidP="002654F0">
                  <w:pPr>
                    <w:spacing w:line="276" w:lineRule="auto"/>
                    <w:ind w:left="-46" w:right="-233" w:firstLine="46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 xml:space="preserve">     </w:t>
                  </w:r>
                  <w:r w:rsidR="00F62FA1" w:rsidRPr="00BA304D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C)</w:t>
                  </w:r>
                </w:p>
              </w:tc>
              <w:tc>
                <w:tcPr>
                  <w:tcW w:w="9592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4E64A1" w14:textId="77777777" w:rsidR="00604179" w:rsidRDefault="00457C89" w:rsidP="002654F0">
                  <w:pPr>
                    <w:spacing w:line="276" w:lineRule="auto"/>
                    <w:jc w:val="both"/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r w:rsidR="00F62FA1" w:rsidRPr="00BA304D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WYMAGANIA OGÓLNE ODNOŚNIE STOSOWANYCH MATERIAŁÓW, URZĄDZEŃ, TYPOWYCH ROZWIĄZAŃ</w:t>
                  </w:r>
                </w:p>
                <w:p w14:paraId="22F50490" w14:textId="77777777" w:rsidR="00AF3A04" w:rsidRPr="00BA304D" w:rsidRDefault="00AF3A04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</w:tr>
            <w:tr w:rsidR="00604179" w:rsidRPr="00BA304D" w14:paraId="72CBF58D" w14:textId="77777777" w:rsidTr="005B332E">
              <w:trPr>
                <w:trHeight w:val="1540"/>
              </w:trPr>
              <w:tc>
                <w:tcPr>
                  <w:tcW w:w="5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76EF4B" w14:textId="77777777" w:rsidR="00604179" w:rsidRPr="00BA304D" w:rsidRDefault="00604179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29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C6ED3C" w14:textId="77777777" w:rsidR="00604179" w:rsidRPr="00BA304D" w:rsidRDefault="00F62FA1" w:rsidP="002654F0">
                  <w:pPr>
                    <w:spacing w:line="276" w:lineRule="auto"/>
                    <w:ind w:left="-23" w:right="-325" w:hanging="46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1</w:t>
                  </w:r>
                  <w:r w:rsidR="00457C89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1)</w:t>
                  </w:r>
                </w:p>
              </w:tc>
              <w:tc>
                <w:tcPr>
                  <w:tcW w:w="9406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87DA3C" w14:textId="32391A70" w:rsidR="00604179" w:rsidRPr="00BA304D" w:rsidRDefault="00F62FA1" w:rsidP="002654F0">
                  <w:pPr>
                    <w:tabs>
                      <w:tab w:val="left" w:pos="9591"/>
                      <w:tab w:val="left" w:pos="9733"/>
                    </w:tabs>
                    <w:spacing w:line="276" w:lineRule="auto"/>
                    <w:ind w:right="851"/>
                    <w:jc w:val="both"/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Do wbudowania dopuszcza się jedynie materiały i urządzenia znajdujące się na liście materiałów </w:t>
                  </w:r>
                  <w:proofErr w:type="spellStart"/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prekwalifikowanych</w:t>
                  </w:r>
                  <w:proofErr w:type="spellEnd"/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 dostępnej na stronie internetowej Zamawiającego i aktualnej na dzień podpisania </w:t>
                  </w:r>
                  <w:r w:rsidR="009915E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U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mowy lub spełniające standardy techniczne obowiązujące dla urządzeń</w:t>
                  </w:r>
                  <w:r w:rsidR="00B136AE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n</w:t>
                  </w:r>
                  <w:r w:rsidR="009915E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n</w:t>
                  </w:r>
                  <w:proofErr w:type="spellEnd"/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określone przez Zamawiającego i aktualne na dzień podpisania </w:t>
                  </w:r>
                  <w:r w:rsidR="009915E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U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mowy. Wszelkie zmiany stosowanych materiałów i urządzeń na inne niż obowiązujące na dzień zawarcia </w:t>
                  </w:r>
                  <w:r w:rsidR="009915E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U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mowy wymagają pisemnego porozumienia Stron </w:t>
                  </w:r>
                  <w:r w:rsidR="009915E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U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mowy. Materiał nie objęty w/w uregulowaniami Wykonawca uzgodni z Zamawiającym.</w:t>
                  </w:r>
                </w:p>
              </w:tc>
            </w:tr>
            <w:tr w:rsidR="00604179" w:rsidRPr="00BA304D" w14:paraId="2AD41EAA" w14:textId="77777777" w:rsidTr="005B332E">
              <w:trPr>
                <w:trHeight w:val="1540"/>
              </w:trPr>
              <w:tc>
                <w:tcPr>
                  <w:tcW w:w="5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98268D" w14:textId="77777777" w:rsidR="00604179" w:rsidRPr="00BA304D" w:rsidRDefault="00604179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29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0B9A4F" w14:textId="77777777" w:rsidR="00604179" w:rsidRPr="00BA304D" w:rsidRDefault="00F62FA1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2)</w:t>
                  </w:r>
                </w:p>
              </w:tc>
              <w:tc>
                <w:tcPr>
                  <w:tcW w:w="9406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2B8D30" w14:textId="61F1AC86" w:rsidR="002654F0" w:rsidRPr="00BA304D" w:rsidRDefault="00F62FA1" w:rsidP="002654F0">
                  <w:pPr>
                    <w:tabs>
                      <w:tab w:val="left" w:pos="9591"/>
                      <w:tab w:val="left" w:pos="9733"/>
                    </w:tabs>
                    <w:spacing w:line="276" w:lineRule="auto"/>
                    <w:ind w:right="851"/>
                    <w:jc w:val="both"/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Wykonawca jest zobowiązany do używania jedynie takiego sprzętu, który nie spowoduje niekorzystnego wpływu na jakość wykonywanych robót, zarówno w miejscu tych robót, jak też przy wykonywaniu czynności pomocniczych oraz w czasie transportu, załadunku i wyładunku materiałów, sprzętu itp. Na środkach transportowo-sprzętowych przewożone materiały powinny być zabezpieczone przed ich przemieszczeniem i układane zgodnie z wymaganiami wskazanymi przez producenta.</w:t>
                  </w:r>
                </w:p>
              </w:tc>
            </w:tr>
            <w:tr w:rsidR="00604179" w:rsidRPr="00BA304D" w14:paraId="54124A6D" w14:textId="77777777" w:rsidTr="005B332E">
              <w:trPr>
                <w:trHeight w:val="503"/>
              </w:trPr>
              <w:tc>
                <w:tcPr>
                  <w:tcW w:w="5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A92A63" w14:textId="77777777" w:rsidR="00604179" w:rsidRPr="00BA304D" w:rsidRDefault="00604179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29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CBEE82" w14:textId="77777777" w:rsidR="00604179" w:rsidRPr="00BA304D" w:rsidRDefault="00F62FA1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3)</w:t>
                  </w:r>
                </w:p>
              </w:tc>
              <w:tc>
                <w:tcPr>
                  <w:tcW w:w="9406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89C333" w14:textId="77777777" w:rsidR="00604179" w:rsidRPr="00BA304D" w:rsidRDefault="00F62FA1" w:rsidP="002654F0">
                  <w:pPr>
                    <w:tabs>
                      <w:tab w:val="left" w:pos="9591"/>
                      <w:tab w:val="left" w:pos="9733"/>
                      <w:tab w:val="left" w:pos="9874"/>
                    </w:tabs>
                    <w:spacing w:line="276" w:lineRule="auto"/>
                    <w:ind w:right="782"/>
                    <w:jc w:val="both"/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Materiały i urządzenia nie odpowiadające wyżej wymienionym wymaganiom powinny być niezwłocznie usunięte z placu budowy.</w:t>
                  </w:r>
                </w:p>
              </w:tc>
            </w:tr>
          </w:tbl>
          <w:p w14:paraId="49F1362A" w14:textId="77777777" w:rsidR="00604179" w:rsidRPr="00BA304D" w:rsidRDefault="00604179" w:rsidP="002654F0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04179" w:rsidRPr="00BA304D" w14:paraId="5F7B80C3" w14:textId="77777777" w:rsidTr="005B332E">
        <w:trPr>
          <w:hidden/>
        </w:trPr>
        <w:tc>
          <w:tcPr>
            <w:tcW w:w="13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0639E" w14:textId="77777777" w:rsidR="00604179" w:rsidRPr="00BA304D" w:rsidRDefault="00604179" w:rsidP="003B6949">
            <w:pPr>
              <w:jc w:val="both"/>
              <w:rPr>
                <w:rFonts w:ascii="Arial Narrow" w:hAnsi="Arial Narrow"/>
                <w:vanish/>
                <w:sz w:val="22"/>
                <w:szCs w:val="22"/>
              </w:rPr>
            </w:pPr>
          </w:p>
          <w:tbl>
            <w:tblPr>
              <w:tblOverlap w:val="never"/>
              <w:tblW w:w="10203" w:type="dxa"/>
              <w:tblLayout w:type="fixed"/>
              <w:tblLook w:val="01E0" w:firstRow="1" w:lastRow="1" w:firstColumn="1" w:lastColumn="1" w:noHBand="0" w:noVBand="0"/>
            </w:tblPr>
            <w:tblGrid>
              <w:gridCol w:w="567"/>
              <w:gridCol w:w="335"/>
              <w:gridCol w:w="9301"/>
            </w:tblGrid>
            <w:tr w:rsidR="00604179" w:rsidRPr="00BA304D" w14:paraId="73DE6AA0" w14:textId="77777777" w:rsidTr="005B332E">
              <w:tc>
                <w:tcPr>
                  <w:tcW w:w="5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9A6D02" w14:textId="77777777" w:rsidR="00BE140D" w:rsidRPr="00BA304D" w:rsidRDefault="00BE140D" w:rsidP="003B6949">
                  <w:pPr>
                    <w:jc w:val="both"/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  <w:p w14:paraId="26549994" w14:textId="77777777" w:rsidR="00604179" w:rsidRPr="00BA304D" w:rsidRDefault="00F62FA1" w:rsidP="003B6949">
                  <w:pPr>
                    <w:ind w:right="-375" w:firstLine="284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D)</w:t>
                  </w:r>
                </w:p>
              </w:tc>
              <w:tc>
                <w:tcPr>
                  <w:tcW w:w="9636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9490EB" w14:textId="77777777" w:rsidR="00BE140D" w:rsidRPr="00BA304D" w:rsidRDefault="00BE140D" w:rsidP="002654F0">
                  <w:pPr>
                    <w:spacing w:line="276" w:lineRule="auto"/>
                    <w:jc w:val="both"/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  <w:p w14:paraId="3AF45884" w14:textId="77777777" w:rsidR="00604179" w:rsidRDefault="00F62FA1" w:rsidP="002654F0">
                  <w:pPr>
                    <w:spacing w:line="276" w:lineRule="auto"/>
                    <w:jc w:val="both"/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KONTROLA JAKOŚCI ROBÓT</w:t>
                  </w:r>
                </w:p>
                <w:p w14:paraId="5C884C27" w14:textId="77777777" w:rsidR="00AF3A04" w:rsidRPr="00BA304D" w:rsidRDefault="00AF3A04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</w:tr>
            <w:tr w:rsidR="00604179" w:rsidRPr="00BA304D" w14:paraId="398748AE" w14:textId="77777777" w:rsidTr="005B332E">
              <w:trPr>
                <w:trHeight w:val="252"/>
              </w:trPr>
              <w:tc>
                <w:tcPr>
                  <w:tcW w:w="10203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AD82FF" w14:textId="77777777" w:rsidR="00604179" w:rsidRPr="00BA304D" w:rsidRDefault="00F62FA1" w:rsidP="002654F0">
                  <w:pPr>
                    <w:spacing w:line="276" w:lineRule="auto"/>
                    <w:ind w:firstLine="567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Celem kontroli jest stwierdzenie osiągnięcia założonej jakości wykonywanych robót.</w:t>
                  </w:r>
                </w:p>
              </w:tc>
            </w:tr>
            <w:tr w:rsidR="00604179" w:rsidRPr="00BA304D" w14:paraId="27F85035" w14:textId="77777777" w:rsidTr="005B332E">
              <w:tc>
                <w:tcPr>
                  <w:tcW w:w="5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A33A45" w14:textId="77777777" w:rsidR="00604179" w:rsidRPr="00BA304D" w:rsidRDefault="00604179" w:rsidP="003B6949">
                  <w:pPr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FF4A54" w14:textId="666B4290" w:rsidR="00604179" w:rsidRPr="00BA304D" w:rsidRDefault="00065526" w:rsidP="003B6949">
                  <w:pPr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1</w:t>
                  </w:r>
                  <w:r w:rsidR="00F62FA1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93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D32325" w14:textId="77777777" w:rsidR="00604179" w:rsidRPr="00BA304D" w:rsidRDefault="00F62FA1" w:rsidP="002654F0">
                  <w:pPr>
                    <w:spacing w:line="276" w:lineRule="auto"/>
                    <w:ind w:right="784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Zamawiający zastrzega sobie prawo do kontroli dostarczanych materiałów i urządzeń przed wbudowaniem.</w:t>
                  </w:r>
                </w:p>
              </w:tc>
            </w:tr>
            <w:tr w:rsidR="00604179" w:rsidRPr="00BA304D" w14:paraId="73B12002" w14:textId="77777777" w:rsidTr="005B332E">
              <w:tc>
                <w:tcPr>
                  <w:tcW w:w="5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29CE34" w14:textId="77777777" w:rsidR="00604179" w:rsidRPr="00BA304D" w:rsidRDefault="00604179" w:rsidP="003B6949">
                  <w:pPr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D88FA2" w14:textId="6F6B5D34" w:rsidR="00604179" w:rsidRPr="00BA304D" w:rsidRDefault="00065526" w:rsidP="003B6949">
                  <w:pPr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2</w:t>
                  </w:r>
                  <w:r w:rsidR="00F62FA1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93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0B25AD" w14:textId="77777777" w:rsidR="00604179" w:rsidRPr="00BA304D" w:rsidRDefault="00F62FA1" w:rsidP="002654F0">
                  <w:pPr>
                    <w:spacing w:line="276" w:lineRule="auto"/>
                    <w:ind w:right="784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Przedstawiciel Zamawiającego jest uprawniony do dokonywania kontroli, badań i pomiarów.</w:t>
                  </w:r>
                </w:p>
              </w:tc>
            </w:tr>
          </w:tbl>
          <w:p w14:paraId="6D25D579" w14:textId="77777777" w:rsidR="00604179" w:rsidRPr="00BA304D" w:rsidRDefault="00604179" w:rsidP="003B694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04179" w:rsidRPr="00BA304D" w14:paraId="7BB3B5D8" w14:textId="77777777" w:rsidTr="005B332E">
        <w:trPr>
          <w:hidden/>
        </w:trPr>
        <w:tc>
          <w:tcPr>
            <w:tcW w:w="13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791C8" w14:textId="77777777" w:rsidR="00604179" w:rsidRPr="00BA304D" w:rsidRDefault="00604179" w:rsidP="005B332E">
            <w:pPr>
              <w:rPr>
                <w:rFonts w:ascii="Arial Narrow" w:hAnsi="Arial Narrow"/>
                <w:vanish/>
                <w:sz w:val="22"/>
                <w:szCs w:val="22"/>
              </w:rPr>
            </w:pPr>
          </w:p>
          <w:tbl>
            <w:tblPr>
              <w:tblOverlap w:val="never"/>
              <w:tblW w:w="9856" w:type="dxa"/>
              <w:tblInd w:w="284" w:type="dxa"/>
              <w:tblLayout w:type="fixed"/>
              <w:tblLook w:val="01E0" w:firstRow="1" w:lastRow="1" w:firstColumn="1" w:lastColumn="1" w:noHBand="0" w:noVBand="0"/>
            </w:tblPr>
            <w:tblGrid>
              <w:gridCol w:w="247"/>
              <w:gridCol w:w="296"/>
              <w:gridCol w:w="8240"/>
              <w:gridCol w:w="1073"/>
            </w:tblGrid>
            <w:tr w:rsidR="00604179" w:rsidRPr="00BA304D" w14:paraId="0F8F6537" w14:textId="77777777" w:rsidTr="005B332E">
              <w:trPr>
                <w:trHeight w:val="169"/>
              </w:trPr>
              <w:tc>
                <w:tcPr>
                  <w:tcW w:w="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70706F" w14:textId="77777777" w:rsidR="00BE140D" w:rsidRPr="00BA304D" w:rsidRDefault="00BE140D" w:rsidP="005B332E">
                  <w:pPr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  <w:p w14:paraId="2DCED170" w14:textId="77777777" w:rsidR="004D3BA6" w:rsidRDefault="004D3BA6" w:rsidP="005B332E">
                  <w:pPr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  <w:p w14:paraId="3D9636CE" w14:textId="451766C8" w:rsidR="00604179" w:rsidRPr="00BA304D" w:rsidRDefault="00F62FA1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E)</w:t>
                  </w:r>
                </w:p>
              </w:tc>
              <w:tc>
                <w:tcPr>
                  <w:tcW w:w="9609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10FCA6" w14:textId="77777777" w:rsidR="006E0854" w:rsidRDefault="006E0854" w:rsidP="002654F0">
                  <w:pPr>
                    <w:spacing w:line="276" w:lineRule="auto"/>
                    <w:jc w:val="both"/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  <w:p w14:paraId="6D786F90" w14:textId="77777777" w:rsidR="004D3BA6" w:rsidRDefault="004D3BA6" w:rsidP="002654F0">
                  <w:pPr>
                    <w:spacing w:line="276" w:lineRule="auto"/>
                    <w:jc w:val="both"/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  <w:p w14:paraId="24F09018" w14:textId="724573CD" w:rsidR="00604179" w:rsidRDefault="00F62FA1" w:rsidP="002654F0">
                  <w:pPr>
                    <w:spacing w:line="276" w:lineRule="auto"/>
                    <w:jc w:val="both"/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ODBIÓR ROBÓT BUDOWLANYCH</w:t>
                  </w:r>
                </w:p>
                <w:p w14:paraId="7FBCF852" w14:textId="77777777" w:rsidR="00AF3A04" w:rsidRPr="00BA304D" w:rsidRDefault="00AF3A04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</w:tr>
            <w:tr w:rsidR="00604179" w:rsidRPr="00BA304D" w14:paraId="6B7A36E2" w14:textId="77777777" w:rsidTr="005B332E">
              <w:trPr>
                <w:gridAfter w:val="1"/>
                <w:wAfter w:w="1073" w:type="dxa"/>
                <w:trHeight w:val="164"/>
              </w:trPr>
              <w:tc>
                <w:tcPr>
                  <w:tcW w:w="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5CFA14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29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F2C8B4" w14:textId="77777777" w:rsidR="00604179" w:rsidRPr="00BA304D" w:rsidRDefault="00F62FA1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3)</w:t>
                  </w:r>
                </w:p>
              </w:tc>
              <w:tc>
                <w:tcPr>
                  <w:tcW w:w="8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0A6966" w14:textId="77777777" w:rsidR="00604179" w:rsidRPr="00BA304D" w:rsidRDefault="00F62FA1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Odbiór techniczny przeprowadza się po zakończeniu robót budowlanych na pisemny wniosek Wykonawcy wg warunków zawartych w </w:t>
                  </w:r>
                  <w:r w:rsidR="00D04FC5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U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mowie</w:t>
                  </w:r>
                  <w:r w:rsidR="00630DD5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</w:tr>
            <w:tr w:rsidR="00604179" w:rsidRPr="00BA304D" w14:paraId="06DD94CA" w14:textId="77777777" w:rsidTr="005B332E">
              <w:trPr>
                <w:gridAfter w:val="1"/>
                <w:wAfter w:w="1073" w:type="dxa"/>
                <w:trHeight w:val="169"/>
              </w:trPr>
              <w:tc>
                <w:tcPr>
                  <w:tcW w:w="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986B38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29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562B91" w14:textId="77777777" w:rsidR="00604179" w:rsidRPr="00BA304D" w:rsidRDefault="00F62FA1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4)</w:t>
                  </w:r>
                </w:p>
              </w:tc>
              <w:tc>
                <w:tcPr>
                  <w:tcW w:w="8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D24CEB" w14:textId="77777777" w:rsidR="00604179" w:rsidRPr="00BA304D" w:rsidRDefault="00F62FA1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Odbiór końcowy przeprowadza się po pozytywnym odbiorze technicznym oraz po dostarczeniu wszystkich, wskazanych</w:t>
                  </w:r>
                  <w:r w:rsidR="005B77ED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na odbiorze technicznym, brakujących dokumentów.</w:t>
                  </w:r>
                </w:p>
              </w:tc>
            </w:tr>
            <w:tr w:rsidR="00604179" w:rsidRPr="00BA304D" w14:paraId="4CF00F5D" w14:textId="77777777" w:rsidTr="005B332E">
              <w:trPr>
                <w:gridAfter w:val="1"/>
                <w:wAfter w:w="1073" w:type="dxa"/>
                <w:trHeight w:val="84"/>
              </w:trPr>
              <w:tc>
                <w:tcPr>
                  <w:tcW w:w="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A1AC72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29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6191EB" w14:textId="77777777" w:rsidR="00604179" w:rsidRPr="00BA304D" w:rsidRDefault="00F62FA1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5)</w:t>
                  </w:r>
                </w:p>
              </w:tc>
              <w:tc>
                <w:tcPr>
                  <w:tcW w:w="8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27ABA1" w14:textId="397645DE" w:rsidR="00604179" w:rsidRPr="00BA304D" w:rsidRDefault="006E0854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Do odbioru technicznego Wykonawca jest obowiązany przygotować</w:t>
                  </w:r>
                  <w: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d</w:t>
                  </w:r>
                  <w:r w:rsidRPr="00676213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okumentację powykonawczą obejmującą wprowadzone zmiany w trakcie wykonywania robót budowlanych, przystosowaną do formatu A4, zgodną z „Wytycznymi dla Wykonawców w zakresie Zasad odbioru robót budowlanych” dostępnymi na stronie internetowej Zamawiającego.</w:t>
                  </w:r>
                </w:p>
              </w:tc>
            </w:tr>
          </w:tbl>
          <w:p w14:paraId="48DDAFF2" w14:textId="77777777" w:rsidR="00604179" w:rsidRPr="00BA304D" w:rsidRDefault="00604179" w:rsidP="005B332E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04179" w:rsidRPr="00BA304D" w14:paraId="3E2484E6" w14:textId="77777777" w:rsidTr="005B332E">
        <w:trPr>
          <w:hidden/>
        </w:trPr>
        <w:tc>
          <w:tcPr>
            <w:tcW w:w="13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424FE" w14:textId="77777777" w:rsidR="00604179" w:rsidRPr="00BA304D" w:rsidRDefault="00604179" w:rsidP="00123F10">
            <w:pPr>
              <w:jc w:val="both"/>
              <w:rPr>
                <w:rFonts w:ascii="Arial Narrow" w:hAnsi="Arial Narrow"/>
                <w:vanish/>
                <w:sz w:val="22"/>
                <w:szCs w:val="22"/>
              </w:rPr>
            </w:pPr>
          </w:p>
          <w:p w14:paraId="0F1BF221" w14:textId="77777777" w:rsidR="00604179" w:rsidRPr="00BA304D" w:rsidRDefault="00604179" w:rsidP="00123F10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04179" w:rsidRPr="00BA304D" w14:paraId="07E9C576" w14:textId="77777777" w:rsidTr="005B332E">
        <w:trPr>
          <w:hidden/>
        </w:trPr>
        <w:tc>
          <w:tcPr>
            <w:tcW w:w="13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B4C24" w14:textId="77777777" w:rsidR="00604179" w:rsidRPr="00BA304D" w:rsidRDefault="00604179" w:rsidP="00123F10">
            <w:pPr>
              <w:jc w:val="both"/>
              <w:rPr>
                <w:rFonts w:ascii="Arial Narrow" w:hAnsi="Arial Narrow"/>
                <w:vanish/>
                <w:sz w:val="22"/>
                <w:szCs w:val="22"/>
              </w:rPr>
            </w:pPr>
          </w:p>
          <w:tbl>
            <w:tblPr>
              <w:tblOverlap w:val="never"/>
              <w:tblW w:w="9919" w:type="dxa"/>
              <w:tblInd w:w="284" w:type="dxa"/>
              <w:tblLayout w:type="fixed"/>
              <w:tblLook w:val="01E0" w:firstRow="1" w:lastRow="1" w:firstColumn="1" w:lastColumn="1" w:noHBand="0" w:noVBand="0"/>
            </w:tblPr>
            <w:tblGrid>
              <w:gridCol w:w="283"/>
              <w:gridCol w:w="335"/>
              <w:gridCol w:w="335"/>
              <w:gridCol w:w="8966"/>
            </w:tblGrid>
            <w:tr w:rsidR="00604179" w:rsidRPr="00BA304D" w14:paraId="3DAFB0D2" w14:textId="77777777" w:rsidTr="005B332E">
              <w:tc>
                <w:tcPr>
                  <w:tcW w:w="2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74B9B9" w14:textId="77777777" w:rsidR="00604179" w:rsidRPr="00BA304D" w:rsidRDefault="00113B05" w:rsidP="00123F10">
                  <w:pPr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F</w:t>
                  </w:r>
                  <w:r w:rsidR="00F62FA1" w:rsidRPr="00BA304D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9636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C97836" w14:textId="77777777" w:rsidR="00604179" w:rsidRDefault="00F62FA1" w:rsidP="002654F0">
                  <w:pPr>
                    <w:spacing w:line="276" w:lineRule="auto"/>
                    <w:jc w:val="both"/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DOKUMENTY ODNIESIENIA</w:t>
                  </w:r>
                </w:p>
                <w:p w14:paraId="1F05D456" w14:textId="77777777" w:rsidR="00AF3A04" w:rsidRPr="00BA304D" w:rsidRDefault="00AF3A04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</w:tr>
            <w:tr w:rsidR="00604179" w:rsidRPr="00BA304D" w14:paraId="3A49D4C5" w14:textId="77777777" w:rsidTr="005B332E">
              <w:tc>
                <w:tcPr>
                  <w:tcW w:w="2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1F505E" w14:textId="77777777" w:rsidR="00604179" w:rsidRPr="00BA304D" w:rsidRDefault="00604179" w:rsidP="00123F10">
                  <w:pPr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5AE518" w14:textId="77777777" w:rsidR="00604179" w:rsidRPr="00BA304D" w:rsidRDefault="00F62FA1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1)</w:t>
                  </w:r>
                </w:p>
              </w:tc>
              <w:tc>
                <w:tcPr>
                  <w:tcW w:w="9301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136D03" w14:textId="77777777" w:rsidR="00604179" w:rsidRPr="00BA304D" w:rsidRDefault="00F62FA1" w:rsidP="002654F0">
                  <w:pPr>
                    <w:spacing w:line="276" w:lineRule="auto"/>
                    <w:ind w:right="784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Przy realizacji Wykonawca zobowiązany jest do przestrzegania postanowień zawartych m.in. w:</w:t>
                  </w:r>
                </w:p>
              </w:tc>
            </w:tr>
            <w:tr w:rsidR="00604179" w:rsidRPr="00BA304D" w14:paraId="0AEAC0EB" w14:textId="77777777" w:rsidTr="005B332E">
              <w:tc>
                <w:tcPr>
                  <w:tcW w:w="2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746AC0" w14:textId="77777777" w:rsidR="00604179" w:rsidRPr="00BA304D" w:rsidRDefault="00604179" w:rsidP="00123F10">
                  <w:pPr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3011C8" w14:textId="77777777" w:rsidR="00604179" w:rsidRPr="00BA304D" w:rsidRDefault="00604179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26EAD0" w14:textId="77777777" w:rsidR="00604179" w:rsidRPr="00BA304D" w:rsidRDefault="00F62FA1" w:rsidP="002654F0">
                  <w:pPr>
                    <w:spacing w:line="276" w:lineRule="auto"/>
                    <w:ind w:right="784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8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0B2082" w14:textId="77777777" w:rsidR="00604179" w:rsidRPr="00BA304D" w:rsidRDefault="00F62FA1" w:rsidP="002654F0">
                  <w:pPr>
                    <w:spacing w:line="276" w:lineRule="auto"/>
                    <w:ind w:right="784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Standardach technicznych w E</w:t>
                  </w:r>
                  <w:r w:rsidR="003423F5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nerga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-O</w:t>
                  </w:r>
                  <w:r w:rsidR="003423F5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perator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S</w:t>
                  </w:r>
                  <w:r w:rsidR="00D04FC5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A</w:t>
                  </w:r>
                  <w:r w:rsidR="00D04FC5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i wytycznych Zamawiającego dostępnych na żądanie Wykonawcy w siedzibie Zamawiającego oraz na stronie internetowej Zamawiającego</w:t>
                  </w:r>
                  <w:r w:rsidR="00377FA6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</w:tr>
            <w:tr w:rsidR="00604179" w:rsidRPr="00BA304D" w14:paraId="7FA7D4BF" w14:textId="77777777" w:rsidTr="005B332E">
              <w:tc>
                <w:tcPr>
                  <w:tcW w:w="2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F7B8DB" w14:textId="77777777" w:rsidR="00604179" w:rsidRPr="00BA304D" w:rsidRDefault="00604179" w:rsidP="00123F10">
                  <w:pPr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7BA052" w14:textId="77777777" w:rsidR="00604179" w:rsidRPr="00BA304D" w:rsidRDefault="00604179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C23FE1" w14:textId="77777777" w:rsidR="00604179" w:rsidRPr="00BA304D" w:rsidRDefault="00F62FA1" w:rsidP="002654F0">
                  <w:pPr>
                    <w:spacing w:line="276" w:lineRule="auto"/>
                    <w:ind w:right="784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8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198FA0" w14:textId="77777777" w:rsidR="00604179" w:rsidRPr="00BA304D" w:rsidRDefault="00F62FA1" w:rsidP="002654F0">
                  <w:pPr>
                    <w:spacing w:line="276" w:lineRule="auto"/>
                    <w:ind w:right="784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Instrukcjach Zamawiającego dostępnych na żądanie Wykonawcy w siedzibie Zamawiającego oraz na stronie internetowej Zamawiającego.</w:t>
                  </w:r>
                </w:p>
              </w:tc>
            </w:tr>
            <w:tr w:rsidR="00604179" w:rsidRPr="00BA304D" w14:paraId="7BE2BF2C" w14:textId="77777777" w:rsidTr="005B332E">
              <w:tc>
                <w:tcPr>
                  <w:tcW w:w="2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99AB9B" w14:textId="77777777" w:rsidR="00604179" w:rsidRPr="00BA304D" w:rsidRDefault="00604179" w:rsidP="00123F10">
                  <w:pPr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593BD6" w14:textId="77777777" w:rsidR="00604179" w:rsidRPr="00BA304D" w:rsidRDefault="00F62FA1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2)</w:t>
                  </w:r>
                </w:p>
              </w:tc>
              <w:tc>
                <w:tcPr>
                  <w:tcW w:w="9301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597B79" w14:textId="77777777" w:rsidR="00604179" w:rsidRPr="00BA304D" w:rsidRDefault="00F62FA1" w:rsidP="002654F0">
                  <w:pPr>
                    <w:spacing w:line="276" w:lineRule="auto"/>
                    <w:ind w:right="784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Strona internetowa Zamawiającego: https://energa-operator.pl/dokumenty-i-formularze/instrukcje-i-standardy oraz http:// bip.energa-operator.pl.</w:t>
                  </w:r>
                </w:p>
              </w:tc>
            </w:tr>
          </w:tbl>
          <w:p w14:paraId="44CD029B" w14:textId="77777777" w:rsidR="00604179" w:rsidRPr="00BA304D" w:rsidRDefault="00604179" w:rsidP="00123F10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E48E87B" w14:textId="77777777" w:rsidR="00E81E61" w:rsidRPr="00BA304D" w:rsidRDefault="00E81E61" w:rsidP="00123F10">
      <w:pPr>
        <w:jc w:val="both"/>
        <w:rPr>
          <w:rFonts w:ascii="Arial Narrow" w:hAnsi="Arial Narrow"/>
          <w:sz w:val="22"/>
          <w:szCs w:val="22"/>
        </w:rPr>
      </w:pPr>
    </w:p>
    <w:sectPr w:rsidR="00E81E61" w:rsidRPr="00BA304D" w:rsidSect="00465F45">
      <w:headerReference w:type="default" r:id="rId8"/>
      <w:footerReference w:type="default" r:id="rId9"/>
      <w:pgSz w:w="11906" w:h="16838" w:code="9"/>
      <w:pgMar w:top="1418" w:right="1418" w:bottom="1418" w:left="1418" w:header="357" w:footer="35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CED68E" w14:textId="77777777" w:rsidR="00E5479A" w:rsidRDefault="00E5479A" w:rsidP="00604179">
      <w:r>
        <w:separator/>
      </w:r>
    </w:p>
  </w:endnote>
  <w:endnote w:type="continuationSeparator" w:id="0">
    <w:p w14:paraId="6A51BB57" w14:textId="77777777" w:rsidR="00E5479A" w:rsidRDefault="00E5479A" w:rsidP="00604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04179" w14:paraId="43DDA1F7" w14:textId="77777777">
      <w:trPr>
        <w:trHeight w:val="864"/>
        <w:hidden/>
      </w:trPr>
      <w:tc>
        <w:tcPr>
          <w:tcW w:w="11400" w:type="dxa"/>
        </w:tcPr>
        <w:p w14:paraId="29BCEE75" w14:textId="77777777" w:rsidR="00604179" w:rsidRDefault="00604179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604179" w14:paraId="4DD998EA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604179" w14:paraId="4846F5F6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014C7EF" w14:textId="77777777" w:rsidR="00604179" w:rsidRDefault="00604179" w:rsidP="004F4F86"/>
                  </w:tc>
                </w:tr>
              </w:tbl>
              <w:p w14:paraId="6556CBE9" w14:textId="77777777" w:rsidR="00604179" w:rsidRDefault="00604179"/>
            </w:tc>
          </w:tr>
        </w:tbl>
        <w:p w14:paraId="2FCC18BC" w14:textId="77777777" w:rsidR="00604179" w:rsidRDefault="00604179"/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9C23D3" w14:textId="77777777" w:rsidR="00E5479A" w:rsidRDefault="00E5479A" w:rsidP="00604179">
      <w:r>
        <w:separator/>
      </w:r>
    </w:p>
  </w:footnote>
  <w:footnote w:type="continuationSeparator" w:id="0">
    <w:p w14:paraId="1ED6F0DE" w14:textId="77777777" w:rsidR="00E5479A" w:rsidRDefault="00E5479A" w:rsidP="006041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04179" w14:paraId="060A1DDF" w14:textId="77777777" w:rsidTr="005B332E">
      <w:trPr>
        <w:trHeight w:val="1440"/>
        <w:hidden/>
      </w:trPr>
      <w:tc>
        <w:tcPr>
          <w:tcW w:w="11400" w:type="dxa"/>
        </w:tcPr>
        <w:p w14:paraId="47B6380A" w14:textId="77777777" w:rsidR="00604179" w:rsidRDefault="00604179">
          <w:pPr>
            <w:rPr>
              <w:vanish/>
            </w:rPr>
          </w:pPr>
        </w:p>
        <w:tbl>
          <w:tblPr>
            <w:tblOverlap w:val="never"/>
            <w:tblW w:w="9668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2544"/>
            <w:gridCol w:w="3827"/>
            <w:gridCol w:w="3297"/>
          </w:tblGrid>
          <w:tr w:rsidR="003F7F41" w14:paraId="73472573" w14:textId="77777777" w:rsidTr="00102A3E">
            <w:trPr>
              <w:trHeight w:val="836"/>
            </w:trPr>
            <w:tc>
              <w:tcPr>
                <w:tcW w:w="2544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FB51871" w14:textId="77777777" w:rsidR="003F7F41" w:rsidRDefault="003F7F41" w:rsidP="003F7F41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9264" behindDoc="0" locked="0" layoutInCell="1" allowOverlap="1" wp14:anchorId="0B74A351" wp14:editId="14AA1BB1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2124619700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15C36236" id="AutoShape 2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5CF510CB" wp14:editId="40921E21">
                      <wp:extent cx="1455420" cy="518160"/>
                      <wp:effectExtent l="0" t="0" r="0" b="0"/>
                      <wp:docPr id="1571033832" name="Obraz 157103383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55420" cy="5181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827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0177604D" w14:textId="31AF30EC" w:rsidR="003F7F41" w:rsidRPr="00FB1465" w:rsidRDefault="003F7F41" w:rsidP="003F7F41">
                <w:pPr>
                  <w:jc w:val="center"/>
                  <w:rPr>
                    <w:sz w:val="22"/>
                    <w:szCs w:val="22"/>
                  </w:rPr>
                </w:pPr>
                <w:r w:rsidRPr="00956EAF">
                  <w:rPr>
                    <w:rFonts w:ascii="Arial Narrow" w:hAnsi="Arial Narrow"/>
                    <w:sz w:val="22"/>
                    <w:szCs w:val="22"/>
                  </w:rPr>
                  <w:t>E</w:t>
                </w:r>
                <w:r w:rsidR="00082E23">
                  <w:rPr>
                    <w:rFonts w:ascii="Arial Narrow" w:hAnsi="Arial Narrow"/>
                    <w:sz w:val="22"/>
                    <w:szCs w:val="22"/>
                  </w:rPr>
                  <w:t>nerga</w:t>
                </w:r>
                <w:r w:rsidRPr="00956EAF">
                  <w:rPr>
                    <w:rFonts w:ascii="Arial Narrow" w:hAnsi="Arial Narrow"/>
                    <w:sz w:val="22"/>
                    <w:szCs w:val="22"/>
                  </w:rPr>
                  <w:t>-O</w:t>
                </w:r>
                <w:r w:rsidR="00082E23">
                  <w:rPr>
                    <w:rFonts w:ascii="Arial Narrow" w:hAnsi="Arial Narrow"/>
                    <w:sz w:val="22"/>
                    <w:szCs w:val="22"/>
                  </w:rPr>
                  <w:t>perator</w:t>
                </w:r>
                <w:r w:rsidRPr="00956EAF">
                  <w:rPr>
                    <w:rFonts w:ascii="Arial Narrow" w:hAnsi="Arial Narrow"/>
                    <w:sz w:val="22"/>
                    <w:szCs w:val="22"/>
                  </w:rPr>
                  <w:t xml:space="preserve"> SA z Oddziałem w …………………… z siedzibą w …………………. przy ul. ………..</w:t>
                </w:r>
              </w:p>
            </w:tc>
            <w:tc>
              <w:tcPr>
                <w:tcW w:w="3297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5BB614C1" w14:textId="77777777" w:rsidR="003F7F41" w:rsidRDefault="003F7F41" w:rsidP="003F7F41">
                <w:pPr>
                  <w:jc w:val="center"/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</w:tbl>
        <w:p w14:paraId="4CC6E9F4" w14:textId="77777777" w:rsidR="00604179" w:rsidRDefault="00604179"/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808BA"/>
    <w:multiLevelType w:val="hybridMultilevel"/>
    <w:tmpl w:val="F8E4D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80424"/>
    <w:multiLevelType w:val="hybridMultilevel"/>
    <w:tmpl w:val="E44489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E28AF"/>
    <w:multiLevelType w:val="multilevel"/>
    <w:tmpl w:val="CE02DF1C"/>
    <w:lvl w:ilvl="0">
      <w:start w:val="1"/>
      <w:numFmt w:val="upperLetter"/>
      <w:pStyle w:val="Tekstpodstawowy"/>
      <w:lvlText w:val="%1)"/>
      <w:lvlJc w:val="left"/>
      <w:pPr>
        <w:tabs>
          <w:tab w:val="num" w:pos="510"/>
        </w:tabs>
        <w:ind w:left="510" w:hanging="510"/>
      </w:pPr>
      <w:rPr>
        <w:rFonts w:ascii="Arial Narrow" w:hAnsi="Arial Narrow" w:cs="Arial" w:hint="default"/>
        <w:b/>
        <w:i w:val="0"/>
        <w:sz w:val="22"/>
        <w:szCs w:val="22"/>
      </w:rPr>
    </w:lvl>
    <w:lvl w:ilvl="1">
      <w:start w:val="1"/>
      <w:numFmt w:val="decimal"/>
      <w:pStyle w:val="Tekstpodstawowy2"/>
      <w:lvlText w:val="%2."/>
      <w:lvlJc w:val="left"/>
      <w:pPr>
        <w:tabs>
          <w:tab w:val="num" w:pos="786"/>
        </w:tabs>
        <w:ind w:left="767" w:hanging="341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418" w:hanging="454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lvlText w:val="%4)."/>
      <w:lvlJc w:val="left"/>
      <w:pPr>
        <w:tabs>
          <w:tab w:val="num" w:pos="1418"/>
        </w:tabs>
        <w:ind w:left="1418" w:hanging="283"/>
      </w:pPr>
      <w:rPr>
        <w:rFonts w:hint="default"/>
        <w:color w:val="auto"/>
      </w:rPr>
    </w:lvl>
    <w:lvl w:ilvl="4">
      <w:start w:val="1"/>
      <w:numFmt w:val="bullet"/>
      <w:lvlText w:val="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CD07CB7"/>
    <w:multiLevelType w:val="hybridMultilevel"/>
    <w:tmpl w:val="91A4B3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71840"/>
    <w:multiLevelType w:val="hybridMultilevel"/>
    <w:tmpl w:val="A98E57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1339F"/>
    <w:multiLevelType w:val="hybridMultilevel"/>
    <w:tmpl w:val="5360EC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0919FB"/>
    <w:multiLevelType w:val="hybridMultilevel"/>
    <w:tmpl w:val="BE4298EC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283D5619"/>
    <w:multiLevelType w:val="hybridMultilevel"/>
    <w:tmpl w:val="1C5AED88"/>
    <w:lvl w:ilvl="0" w:tplc="04150017">
      <w:start w:val="1"/>
      <w:numFmt w:val="lowerLetter"/>
      <w:lvlText w:val="%1)"/>
      <w:lvlJc w:val="left"/>
      <w:pPr>
        <w:ind w:left="1146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2D37312"/>
    <w:multiLevelType w:val="hybridMultilevel"/>
    <w:tmpl w:val="F1DC3F90"/>
    <w:lvl w:ilvl="0" w:tplc="CFAC8E62">
      <w:numFmt w:val="bullet"/>
      <w:lvlText w:val=""/>
      <w:lvlJc w:val="left"/>
      <w:pPr>
        <w:ind w:left="720" w:hanging="360"/>
      </w:pPr>
      <w:rPr>
        <w:rFonts w:ascii="Symbol" w:eastAsia="Tahom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C24147"/>
    <w:multiLevelType w:val="hybridMultilevel"/>
    <w:tmpl w:val="153019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CB241A3"/>
    <w:multiLevelType w:val="hybridMultilevel"/>
    <w:tmpl w:val="81484E56"/>
    <w:lvl w:ilvl="0" w:tplc="AED0E8D2">
      <w:numFmt w:val="bullet"/>
      <w:lvlText w:val=""/>
      <w:lvlJc w:val="left"/>
      <w:pPr>
        <w:ind w:left="720" w:hanging="360"/>
      </w:pPr>
      <w:rPr>
        <w:rFonts w:ascii="Symbol" w:eastAsia="Tahom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4F43F2"/>
    <w:multiLevelType w:val="hybridMultilevel"/>
    <w:tmpl w:val="CC1CC518"/>
    <w:lvl w:ilvl="0" w:tplc="04150017">
      <w:start w:val="1"/>
      <w:numFmt w:val="lowerLetter"/>
      <w:lvlText w:val="%1)"/>
      <w:lvlJc w:val="left"/>
      <w:pPr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12" w15:restartNumberingAfterBreak="0">
    <w:nsid w:val="41EA0242"/>
    <w:multiLevelType w:val="hybridMultilevel"/>
    <w:tmpl w:val="C226B88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A316D30"/>
    <w:multiLevelType w:val="hybridMultilevel"/>
    <w:tmpl w:val="1270D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D10A2E"/>
    <w:multiLevelType w:val="hybridMultilevel"/>
    <w:tmpl w:val="9C48E3F2"/>
    <w:lvl w:ilvl="0" w:tplc="04150001">
      <w:start w:val="1"/>
      <w:numFmt w:val="bullet"/>
      <w:lvlText w:val=""/>
      <w:lvlJc w:val="left"/>
      <w:pPr>
        <w:ind w:left="11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15" w15:restartNumberingAfterBreak="0">
    <w:nsid w:val="4BE43956"/>
    <w:multiLevelType w:val="hybridMultilevel"/>
    <w:tmpl w:val="94AC1B7E"/>
    <w:lvl w:ilvl="0" w:tplc="E0BC24C6">
      <w:start w:val="2"/>
      <w:numFmt w:val="bullet"/>
      <w:lvlText w:val="-"/>
      <w:lvlJc w:val="left"/>
      <w:pPr>
        <w:ind w:left="2160" w:hanging="360"/>
      </w:p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52E67783"/>
    <w:multiLevelType w:val="hybridMultilevel"/>
    <w:tmpl w:val="F468F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838B6"/>
    <w:multiLevelType w:val="hybridMultilevel"/>
    <w:tmpl w:val="BA4A2E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05D2D10"/>
    <w:multiLevelType w:val="hybridMultilevel"/>
    <w:tmpl w:val="1366879A"/>
    <w:lvl w:ilvl="0" w:tplc="04150001">
      <w:start w:val="1"/>
      <w:numFmt w:val="bullet"/>
      <w:lvlText w:val=""/>
      <w:lvlJc w:val="left"/>
      <w:pPr>
        <w:ind w:left="11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19" w15:restartNumberingAfterBreak="0">
    <w:nsid w:val="62CA36FC"/>
    <w:multiLevelType w:val="hybridMultilevel"/>
    <w:tmpl w:val="44E450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DA4890"/>
    <w:multiLevelType w:val="hybridMultilevel"/>
    <w:tmpl w:val="EF0422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A1DCC"/>
    <w:multiLevelType w:val="hybridMultilevel"/>
    <w:tmpl w:val="9926C4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046638">
    <w:abstractNumId w:val="0"/>
  </w:num>
  <w:num w:numId="2" w16cid:durableId="1661041365">
    <w:abstractNumId w:val="16"/>
  </w:num>
  <w:num w:numId="3" w16cid:durableId="1825508095">
    <w:abstractNumId w:val="4"/>
  </w:num>
  <w:num w:numId="4" w16cid:durableId="701784624">
    <w:abstractNumId w:val="5"/>
  </w:num>
  <w:num w:numId="5" w16cid:durableId="887571391">
    <w:abstractNumId w:val="19"/>
  </w:num>
  <w:num w:numId="6" w16cid:durableId="436415344">
    <w:abstractNumId w:val="1"/>
  </w:num>
  <w:num w:numId="7" w16cid:durableId="176701413">
    <w:abstractNumId w:val="13"/>
  </w:num>
  <w:num w:numId="8" w16cid:durableId="2068600698">
    <w:abstractNumId w:val="11"/>
  </w:num>
  <w:num w:numId="9" w16cid:durableId="1084572051">
    <w:abstractNumId w:val="2"/>
  </w:num>
  <w:num w:numId="10" w16cid:durableId="1827932592">
    <w:abstractNumId w:val="12"/>
  </w:num>
  <w:num w:numId="11" w16cid:durableId="490828967">
    <w:abstractNumId w:val="7"/>
  </w:num>
  <w:num w:numId="12" w16cid:durableId="154419091">
    <w:abstractNumId w:val="15"/>
  </w:num>
  <w:num w:numId="13" w16cid:durableId="632978979">
    <w:abstractNumId w:val="20"/>
  </w:num>
  <w:num w:numId="14" w16cid:durableId="1813987037">
    <w:abstractNumId w:val="21"/>
  </w:num>
  <w:num w:numId="15" w16cid:durableId="1710914363">
    <w:abstractNumId w:val="18"/>
  </w:num>
  <w:num w:numId="16" w16cid:durableId="457650836">
    <w:abstractNumId w:val="3"/>
  </w:num>
  <w:num w:numId="17" w16cid:durableId="512841893">
    <w:abstractNumId w:val="14"/>
  </w:num>
  <w:num w:numId="18" w16cid:durableId="621692450">
    <w:abstractNumId w:val="9"/>
  </w:num>
  <w:num w:numId="19" w16cid:durableId="1867012689">
    <w:abstractNumId w:val="10"/>
  </w:num>
  <w:num w:numId="20" w16cid:durableId="320157176">
    <w:abstractNumId w:val="8"/>
  </w:num>
  <w:num w:numId="21" w16cid:durableId="821234666">
    <w:abstractNumId w:val="17"/>
  </w:num>
  <w:num w:numId="22" w16cid:durableId="20390379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179"/>
    <w:rsid w:val="00011051"/>
    <w:rsid w:val="00015415"/>
    <w:rsid w:val="000176BB"/>
    <w:rsid w:val="00032474"/>
    <w:rsid w:val="0003591F"/>
    <w:rsid w:val="00035AF0"/>
    <w:rsid w:val="000532A8"/>
    <w:rsid w:val="00065526"/>
    <w:rsid w:val="000658D1"/>
    <w:rsid w:val="00082E23"/>
    <w:rsid w:val="0009110F"/>
    <w:rsid w:val="000A6518"/>
    <w:rsid w:val="000C3CFE"/>
    <w:rsid w:val="000D461F"/>
    <w:rsid w:val="000E0A8B"/>
    <w:rsid w:val="000F65E5"/>
    <w:rsid w:val="0010219D"/>
    <w:rsid w:val="00112156"/>
    <w:rsid w:val="001139CE"/>
    <w:rsid w:val="00113B05"/>
    <w:rsid w:val="00116658"/>
    <w:rsid w:val="00116C7C"/>
    <w:rsid w:val="00123F10"/>
    <w:rsid w:val="001404AC"/>
    <w:rsid w:val="00150180"/>
    <w:rsid w:val="00167C73"/>
    <w:rsid w:val="001812AB"/>
    <w:rsid w:val="00184E4F"/>
    <w:rsid w:val="00184F76"/>
    <w:rsid w:val="00186336"/>
    <w:rsid w:val="00194FDF"/>
    <w:rsid w:val="001B3E09"/>
    <w:rsid w:val="001B42A7"/>
    <w:rsid w:val="001B6352"/>
    <w:rsid w:val="001B7232"/>
    <w:rsid w:val="001C17E5"/>
    <w:rsid w:val="001C71AE"/>
    <w:rsid w:val="001E313B"/>
    <w:rsid w:val="001F107A"/>
    <w:rsid w:val="001F3363"/>
    <w:rsid w:val="001F59A5"/>
    <w:rsid w:val="002255F4"/>
    <w:rsid w:val="00225B4C"/>
    <w:rsid w:val="002654F0"/>
    <w:rsid w:val="00266712"/>
    <w:rsid w:val="00276042"/>
    <w:rsid w:val="00285F4A"/>
    <w:rsid w:val="002878A1"/>
    <w:rsid w:val="00287EC3"/>
    <w:rsid w:val="00295520"/>
    <w:rsid w:val="002B776E"/>
    <w:rsid w:val="002D3188"/>
    <w:rsid w:val="002D43FE"/>
    <w:rsid w:val="002E3C2E"/>
    <w:rsid w:val="002E5D50"/>
    <w:rsid w:val="00313B2B"/>
    <w:rsid w:val="00325A91"/>
    <w:rsid w:val="00330F2D"/>
    <w:rsid w:val="00333DCB"/>
    <w:rsid w:val="00337390"/>
    <w:rsid w:val="00340ED6"/>
    <w:rsid w:val="003423F5"/>
    <w:rsid w:val="00343EAC"/>
    <w:rsid w:val="0034557E"/>
    <w:rsid w:val="00352985"/>
    <w:rsid w:val="00352EAC"/>
    <w:rsid w:val="00357BA4"/>
    <w:rsid w:val="00357BE4"/>
    <w:rsid w:val="00360BC0"/>
    <w:rsid w:val="00373494"/>
    <w:rsid w:val="003776A2"/>
    <w:rsid w:val="00377FA6"/>
    <w:rsid w:val="003921CD"/>
    <w:rsid w:val="003950C3"/>
    <w:rsid w:val="003B263F"/>
    <w:rsid w:val="003B2791"/>
    <w:rsid w:val="003B6949"/>
    <w:rsid w:val="003C179A"/>
    <w:rsid w:val="003D6FC5"/>
    <w:rsid w:val="003E0C14"/>
    <w:rsid w:val="003F7F41"/>
    <w:rsid w:val="0042521C"/>
    <w:rsid w:val="00425E17"/>
    <w:rsid w:val="00446DAA"/>
    <w:rsid w:val="0045306B"/>
    <w:rsid w:val="004579D6"/>
    <w:rsid w:val="00457C89"/>
    <w:rsid w:val="00465F45"/>
    <w:rsid w:val="00470249"/>
    <w:rsid w:val="00482C2D"/>
    <w:rsid w:val="00485C7A"/>
    <w:rsid w:val="00493DF1"/>
    <w:rsid w:val="004B32B0"/>
    <w:rsid w:val="004B4332"/>
    <w:rsid w:val="004B4CCC"/>
    <w:rsid w:val="004B5199"/>
    <w:rsid w:val="004D3BA6"/>
    <w:rsid w:val="004D60B4"/>
    <w:rsid w:val="004D6B86"/>
    <w:rsid w:val="004E492E"/>
    <w:rsid w:val="004F4F86"/>
    <w:rsid w:val="0050214A"/>
    <w:rsid w:val="00521C79"/>
    <w:rsid w:val="005235F2"/>
    <w:rsid w:val="0054478F"/>
    <w:rsid w:val="0058483D"/>
    <w:rsid w:val="00593296"/>
    <w:rsid w:val="005B033A"/>
    <w:rsid w:val="005B332E"/>
    <w:rsid w:val="005B77ED"/>
    <w:rsid w:val="005D4D18"/>
    <w:rsid w:val="005F46F7"/>
    <w:rsid w:val="00604179"/>
    <w:rsid w:val="006278FF"/>
    <w:rsid w:val="00630DD5"/>
    <w:rsid w:val="006350B8"/>
    <w:rsid w:val="006371FF"/>
    <w:rsid w:val="00640E1B"/>
    <w:rsid w:val="006449BF"/>
    <w:rsid w:val="00651A2D"/>
    <w:rsid w:val="006535EB"/>
    <w:rsid w:val="0066011B"/>
    <w:rsid w:val="00664410"/>
    <w:rsid w:val="006A1DA0"/>
    <w:rsid w:val="006C4BDF"/>
    <w:rsid w:val="006C4F54"/>
    <w:rsid w:val="006E0854"/>
    <w:rsid w:val="006F1CF8"/>
    <w:rsid w:val="007077F7"/>
    <w:rsid w:val="0071680E"/>
    <w:rsid w:val="00720E2D"/>
    <w:rsid w:val="00721C35"/>
    <w:rsid w:val="00727F74"/>
    <w:rsid w:val="0073663F"/>
    <w:rsid w:val="007511CE"/>
    <w:rsid w:val="00751B4B"/>
    <w:rsid w:val="00752964"/>
    <w:rsid w:val="007657FC"/>
    <w:rsid w:val="00767297"/>
    <w:rsid w:val="007860FA"/>
    <w:rsid w:val="00787FCF"/>
    <w:rsid w:val="007922CB"/>
    <w:rsid w:val="00797A33"/>
    <w:rsid w:val="007A5E1E"/>
    <w:rsid w:val="007B155E"/>
    <w:rsid w:val="007B7A9A"/>
    <w:rsid w:val="007E1596"/>
    <w:rsid w:val="007E4764"/>
    <w:rsid w:val="0080494B"/>
    <w:rsid w:val="00811EDB"/>
    <w:rsid w:val="00817C77"/>
    <w:rsid w:val="00825801"/>
    <w:rsid w:val="00830BE6"/>
    <w:rsid w:val="008577B9"/>
    <w:rsid w:val="00861018"/>
    <w:rsid w:val="008624D7"/>
    <w:rsid w:val="008773FF"/>
    <w:rsid w:val="008A1A80"/>
    <w:rsid w:val="008A6BED"/>
    <w:rsid w:val="008B5B70"/>
    <w:rsid w:val="008C2B98"/>
    <w:rsid w:val="008C7FBD"/>
    <w:rsid w:val="008D5897"/>
    <w:rsid w:val="008D7E49"/>
    <w:rsid w:val="008E10A6"/>
    <w:rsid w:val="008F061A"/>
    <w:rsid w:val="00911F11"/>
    <w:rsid w:val="009127CD"/>
    <w:rsid w:val="009166CE"/>
    <w:rsid w:val="009305C1"/>
    <w:rsid w:val="00930860"/>
    <w:rsid w:val="009369EE"/>
    <w:rsid w:val="00950800"/>
    <w:rsid w:val="00954E84"/>
    <w:rsid w:val="00966F8E"/>
    <w:rsid w:val="0098237E"/>
    <w:rsid w:val="0099043D"/>
    <w:rsid w:val="009915ED"/>
    <w:rsid w:val="009A0FBC"/>
    <w:rsid w:val="009B1F7C"/>
    <w:rsid w:val="009C15C5"/>
    <w:rsid w:val="009C6FD0"/>
    <w:rsid w:val="009D0A89"/>
    <w:rsid w:val="009E0E4E"/>
    <w:rsid w:val="009E5BD3"/>
    <w:rsid w:val="00A04C8E"/>
    <w:rsid w:val="00A06BF6"/>
    <w:rsid w:val="00A23421"/>
    <w:rsid w:val="00A4200B"/>
    <w:rsid w:val="00A578B5"/>
    <w:rsid w:val="00A618D5"/>
    <w:rsid w:val="00A67BF1"/>
    <w:rsid w:val="00A821D4"/>
    <w:rsid w:val="00A96053"/>
    <w:rsid w:val="00AA14FE"/>
    <w:rsid w:val="00AB0670"/>
    <w:rsid w:val="00AB67EA"/>
    <w:rsid w:val="00AC2B89"/>
    <w:rsid w:val="00AD47DD"/>
    <w:rsid w:val="00AE3C05"/>
    <w:rsid w:val="00AE6097"/>
    <w:rsid w:val="00AF3A04"/>
    <w:rsid w:val="00B011D0"/>
    <w:rsid w:val="00B01BA4"/>
    <w:rsid w:val="00B07DB0"/>
    <w:rsid w:val="00B100D4"/>
    <w:rsid w:val="00B10498"/>
    <w:rsid w:val="00B109F8"/>
    <w:rsid w:val="00B136AE"/>
    <w:rsid w:val="00B2183B"/>
    <w:rsid w:val="00B32DB1"/>
    <w:rsid w:val="00B47510"/>
    <w:rsid w:val="00B52326"/>
    <w:rsid w:val="00B52EDD"/>
    <w:rsid w:val="00B568B3"/>
    <w:rsid w:val="00B5764B"/>
    <w:rsid w:val="00B672C6"/>
    <w:rsid w:val="00B70909"/>
    <w:rsid w:val="00B73FAC"/>
    <w:rsid w:val="00B8601D"/>
    <w:rsid w:val="00B9386A"/>
    <w:rsid w:val="00B96EC8"/>
    <w:rsid w:val="00BA304D"/>
    <w:rsid w:val="00BE082C"/>
    <w:rsid w:val="00BE140D"/>
    <w:rsid w:val="00C03411"/>
    <w:rsid w:val="00C07029"/>
    <w:rsid w:val="00C171F0"/>
    <w:rsid w:val="00C33A09"/>
    <w:rsid w:val="00C60B53"/>
    <w:rsid w:val="00C62FB3"/>
    <w:rsid w:val="00C63010"/>
    <w:rsid w:val="00C63095"/>
    <w:rsid w:val="00C634A5"/>
    <w:rsid w:val="00C71B6F"/>
    <w:rsid w:val="00CA1D30"/>
    <w:rsid w:val="00CB0E4A"/>
    <w:rsid w:val="00CD4146"/>
    <w:rsid w:val="00CE00A7"/>
    <w:rsid w:val="00D004D5"/>
    <w:rsid w:val="00D00C57"/>
    <w:rsid w:val="00D01873"/>
    <w:rsid w:val="00D04372"/>
    <w:rsid w:val="00D04FC5"/>
    <w:rsid w:val="00D128FC"/>
    <w:rsid w:val="00D145D5"/>
    <w:rsid w:val="00D23957"/>
    <w:rsid w:val="00D33ECD"/>
    <w:rsid w:val="00D35763"/>
    <w:rsid w:val="00D40C3A"/>
    <w:rsid w:val="00D45E26"/>
    <w:rsid w:val="00D54F04"/>
    <w:rsid w:val="00D72B69"/>
    <w:rsid w:val="00D7543D"/>
    <w:rsid w:val="00D8763A"/>
    <w:rsid w:val="00D90C9C"/>
    <w:rsid w:val="00D910C1"/>
    <w:rsid w:val="00DA13A0"/>
    <w:rsid w:val="00DA3E14"/>
    <w:rsid w:val="00DC45A6"/>
    <w:rsid w:val="00DD5197"/>
    <w:rsid w:val="00DD696D"/>
    <w:rsid w:val="00DE3D10"/>
    <w:rsid w:val="00DF694A"/>
    <w:rsid w:val="00E119E2"/>
    <w:rsid w:val="00E11C91"/>
    <w:rsid w:val="00E134D0"/>
    <w:rsid w:val="00E26277"/>
    <w:rsid w:val="00E30D06"/>
    <w:rsid w:val="00E51376"/>
    <w:rsid w:val="00E5479A"/>
    <w:rsid w:val="00E6704B"/>
    <w:rsid w:val="00E70C47"/>
    <w:rsid w:val="00E73CCC"/>
    <w:rsid w:val="00E81E61"/>
    <w:rsid w:val="00E81FF6"/>
    <w:rsid w:val="00E86DDC"/>
    <w:rsid w:val="00E9053D"/>
    <w:rsid w:val="00EA2682"/>
    <w:rsid w:val="00EB14C9"/>
    <w:rsid w:val="00EB3BBA"/>
    <w:rsid w:val="00EE7C55"/>
    <w:rsid w:val="00EF342E"/>
    <w:rsid w:val="00EF76E6"/>
    <w:rsid w:val="00F03D75"/>
    <w:rsid w:val="00F25E74"/>
    <w:rsid w:val="00F34D90"/>
    <w:rsid w:val="00F402CB"/>
    <w:rsid w:val="00F43E7E"/>
    <w:rsid w:val="00F47087"/>
    <w:rsid w:val="00F62FA1"/>
    <w:rsid w:val="00F8381F"/>
    <w:rsid w:val="00F85835"/>
    <w:rsid w:val="00F90FD7"/>
    <w:rsid w:val="00FB1465"/>
    <w:rsid w:val="00FB7DE9"/>
    <w:rsid w:val="00FE4588"/>
    <w:rsid w:val="00FE6C8D"/>
    <w:rsid w:val="00FF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DE6A96"/>
  <w15:docId w15:val="{CB80A2C7-B52A-4237-83C8-01EDB8ECB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60417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D6B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6B86"/>
  </w:style>
  <w:style w:type="paragraph" w:styleId="Stopka">
    <w:name w:val="footer"/>
    <w:basedOn w:val="Normalny"/>
    <w:link w:val="StopkaZnak"/>
    <w:uiPriority w:val="99"/>
    <w:unhideWhenUsed/>
    <w:rsid w:val="004D6B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6B86"/>
  </w:style>
  <w:style w:type="paragraph" w:styleId="Tekstdymka">
    <w:name w:val="Balloon Text"/>
    <w:basedOn w:val="Normalny"/>
    <w:link w:val="TekstdymkaZnak"/>
    <w:uiPriority w:val="99"/>
    <w:semiHidden/>
    <w:unhideWhenUsed/>
    <w:rsid w:val="006278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278F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9E0E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E4E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E0E4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E4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E4E"/>
    <w:rPr>
      <w:b/>
      <w:bCs/>
    </w:rPr>
  </w:style>
  <w:style w:type="paragraph" w:styleId="Akapitzlist">
    <w:name w:val="List Paragraph"/>
    <w:basedOn w:val="Normalny"/>
    <w:uiPriority w:val="34"/>
    <w:qFormat/>
    <w:rsid w:val="007168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E73CCC"/>
  </w:style>
  <w:style w:type="table" w:styleId="Tabela-Siatka">
    <w:name w:val="Table Grid"/>
    <w:basedOn w:val="Standardowy"/>
    <w:uiPriority w:val="39"/>
    <w:rsid w:val="000176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EF76E6"/>
    <w:pPr>
      <w:numPr>
        <w:numId w:val="9"/>
      </w:numPr>
      <w:spacing w:before="120" w:after="40"/>
    </w:pPr>
    <w:rPr>
      <w:sz w:val="24"/>
    </w:rPr>
  </w:style>
  <w:style w:type="character" w:customStyle="1" w:styleId="TekstpodstawowyZnak">
    <w:name w:val="Tekst podstawowy Znak"/>
    <w:link w:val="Tekstpodstawowy"/>
    <w:rsid w:val="00EF76E6"/>
    <w:rPr>
      <w:sz w:val="24"/>
    </w:rPr>
  </w:style>
  <w:style w:type="paragraph" w:styleId="Tekstpodstawowy2">
    <w:name w:val="Body Text 2"/>
    <w:basedOn w:val="Normalny"/>
    <w:link w:val="Tekstpodstawowy2Znak"/>
    <w:rsid w:val="00EF76E6"/>
    <w:pPr>
      <w:numPr>
        <w:ilvl w:val="1"/>
        <w:numId w:val="9"/>
      </w:numPr>
    </w:pPr>
    <w:rPr>
      <w:i/>
    </w:rPr>
  </w:style>
  <w:style w:type="character" w:customStyle="1" w:styleId="Tekstpodstawowy2Znak">
    <w:name w:val="Tekst podstawowy 2 Znak"/>
    <w:link w:val="Tekstpodstawowy2"/>
    <w:rsid w:val="00EF76E6"/>
    <w:rPr>
      <w:i/>
    </w:rPr>
  </w:style>
  <w:style w:type="paragraph" w:styleId="Bezodstpw">
    <w:name w:val="No Spacing"/>
    <w:uiPriority w:val="1"/>
    <w:qFormat/>
    <w:rsid w:val="00911F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9268E-8827-4631-86C6-C128A0155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1339</Words>
  <Characters>8036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9357</CharactersWithSpaces>
  <SharedDoc>false</SharedDoc>
  <HLinks>
    <vt:vector size="6" baseType="variant">
      <vt:variant>
        <vt:i4>5374010</vt:i4>
      </vt:variant>
      <vt:variant>
        <vt:i4>0</vt:i4>
      </vt:variant>
      <vt:variant>
        <vt:i4>0</vt:i4>
      </vt:variant>
      <vt:variant>
        <vt:i4>5</vt:i4>
      </vt:variant>
      <vt:variant>
        <vt:lpwstr>http://www.energa-pperator.pl/centrum_informacji/instrukcje_i_standardy.xml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Toruńczak Katarzyna</dc:creator>
  <cp:keywords/>
  <dc:description/>
  <cp:lastModifiedBy>Trawicki Oskar</cp:lastModifiedBy>
  <cp:revision>6</cp:revision>
  <cp:lastPrinted>2022-09-06T07:38:00Z</cp:lastPrinted>
  <dcterms:created xsi:type="dcterms:W3CDTF">2025-02-10T12:19:00Z</dcterms:created>
  <dcterms:modified xsi:type="dcterms:W3CDTF">2025-12-01T08:22:00Z</dcterms:modified>
</cp:coreProperties>
</file>